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0AAF" w14:textId="31ECAD14" w:rsidR="00EA69DE" w:rsidRPr="001F55D0" w:rsidRDefault="001F55D0" w:rsidP="001F55D0">
      <w:pPr>
        <w:spacing w:after="120"/>
        <w:rPr>
          <w:rStyle w:val="text"/>
          <w:rFonts w:ascii="Calluna" w:hAnsi="Calluna" w:cs="Segoe UI"/>
          <w:color w:val="000000"/>
          <w:sz w:val="18"/>
          <w:szCs w:val="18"/>
          <w:shd w:val="clear" w:color="auto" w:fill="FFFFFF"/>
        </w:rPr>
      </w:pPr>
      <w:r w:rsidRPr="001F55D0">
        <w:rPr>
          <w:rFonts w:ascii="Calluna Sans" w:hAnsi="Calluna Sans"/>
          <w:noProof/>
          <w:sz w:val="18"/>
          <w:szCs w:val="18"/>
        </w:rPr>
        <w:drawing>
          <wp:anchor distT="0" distB="0" distL="114300" distR="114300" simplePos="0" relativeHeight="251658240" behindDoc="0" locked="0" layoutInCell="1" allowOverlap="1" wp14:anchorId="5103C73E" wp14:editId="000686C8">
            <wp:simplePos x="0" y="0"/>
            <wp:positionH relativeFrom="column">
              <wp:posOffset>5096510</wp:posOffset>
            </wp:positionH>
            <wp:positionV relativeFrom="paragraph">
              <wp:posOffset>537</wp:posOffset>
            </wp:positionV>
            <wp:extent cx="3959860" cy="3959860"/>
            <wp:effectExtent l="0" t="0" r="2540" b="2540"/>
            <wp:wrapSquare wrapText="bothSides"/>
            <wp:docPr id="144981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8109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9860" cy="3959860"/>
                    </a:xfrm>
                    <a:prstGeom prst="rect">
                      <a:avLst/>
                    </a:prstGeom>
                  </pic:spPr>
                </pic:pic>
              </a:graphicData>
            </a:graphic>
            <wp14:sizeRelH relativeFrom="page">
              <wp14:pctWidth>0</wp14:pctWidth>
            </wp14:sizeRelH>
            <wp14:sizeRelV relativeFrom="page">
              <wp14:pctHeight>0</wp14:pctHeight>
            </wp14:sizeRelV>
          </wp:anchor>
        </w:drawing>
      </w:r>
    </w:p>
    <w:p w14:paraId="3EA6B592" w14:textId="2D3E821D" w:rsidR="00FC5C19" w:rsidRDefault="00ED121E" w:rsidP="00E60AA6">
      <w:pPr>
        <w:pStyle w:val="NormalWeb"/>
        <w:shd w:val="clear" w:color="auto" w:fill="FFFFFF"/>
        <w:spacing w:before="0" w:beforeAutospacing="0" w:afterAutospacing="0"/>
        <w:jc w:val="center"/>
        <w:rPr>
          <w:rStyle w:val="text"/>
          <w:rFonts w:ascii="Calluna Sans" w:hAnsi="Calluna Sans"/>
          <w:b/>
          <w:bCs/>
          <w:i/>
          <w:iCs/>
          <w:color w:val="202124"/>
          <w:sz w:val="18"/>
          <w:szCs w:val="18"/>
          <w:shd w:val="clear" w:color="auto" w:fill="FFFFFF"/>
        </w:rPr>
      </w:pPr>
      <w:r w:rsidRPr="00ED121E">
        <w:rPr>
          <w:rFonts w:ascii="Calluna Sans" w:hAnsi="Calluna Sans"/>
          <w:color w:val="202124"/>
          <w:sz w:val="18"/>
          <w:szCs w:val="18"/>
        </w:rPr>
        <w:br/>
      </w:r>
    </w:p>
    <w:p w14:paraId="0CD1BA6D" w14:textId="77777777" w:rsidR="001F55D0" w:rsidRDefault="001F55D0" w:rsidP="00E60AA6">
      <w:pPr>
        <w:pStyle w:val="NormalWeb"/>
        <w:shd w:val="clear" w:color="auto" w:fill="FFFFFF"/>
        <w:spacing w:before="0" w:beforeAutospacing="0" w:afterAutospacing="0"/>
        <w:jc w:val="center"/>
        <w:rPr>
          <w:rStyle w:val="text"/>
          <w:rFonts w:ascii="Calluna Sans" w:hAnsi="Calluna Sans"/>
          <w:b/>
          <w:bCs/>
          <w:i/>
          <w:iCs/>
          <w:color w:val="202124"/>
          <w:sz w:val="18"/>
          <w:szCs w:val="18"/>
          <w:shd w:val="clear" w:color="auto" w:fill="FFFFFF"/>
        </w:rPr>
      </w:pPr>
    </w:p>
    <w:p w14:paraId="4124517E" w14:textId="77777777" w:rsidR="001F55D0" w:rsidRDefault="001F55D0" w:rsidP="00E60AA6">
      <w:pPr>
        <w:pStyle w:val="NormalWeb"/>
        <w:shd w:val="clear" w:color="auto" w:fill="FFFFFF"/>
        <w:spacing w:before="0" w:beforeAutospacing="0" w:afterAutospacing="0"/>
        <w:jc w:val="center"/>
        <w:rPr>
          <w:rStyle w:val="text"/>
          <w:rFonts w:ascii="Calluna Sans" w:hAnsi="Calluna Sans"/>
          <w:b/>
          <w:bCs/>
          <w:i/>
          <w:iCs/>
          <w:color w:val="202124"/>
          <w:sz w:val="18"/>
          <w:szCs w:val="18"/>
          <w:shd w:val="clear" w:color="auto" w:fill="FFFFFF"/>
        </w:rPr>
      </w:pPr>
    </w:p>
    <w:p w14:paraId="12D12D60" w14:textId="77777777" w:rsidR="001F55D0" w:rsidRPr="00E60AA6" w:rsidRDefault="001F55D0" w:rsidP="00E60AA6">
      <w:pPr>
        <w:pStyle w:val="NormalWeb"/>
        <w:shd w:val="clear" w:color="auto" w:fill="FFFFFF"/>
        <w:spacing w:before="0" w:beforeAutospacing="0" w:afterAutospacing="0"/>
        <w:jc w:val="center"/>
        <w:rPr>
          <w:rStyle w:val="text"/>
          <w:rFonts w:ascii="Calluna Sans" w:hAnsi="Calluna Sans"/>
          <w:b/>
          <w:bCs/>
          <w:i/>
          <w:iCs/>
          <w:color w:val="202124"/>
          <w:sz w:val="18"/>
          <w:szCs w:val="18"/>
          <w:shd w:val="clear" w:color="auto" w:fill="FFFFFF"/>
        </w:rPr>
      </w:pPr>
    </w:p>
    <w:p w14:paraId="59A2B3B3" w14:textId="77777777" w:rsidR="001F55D0" w:rsidRDefault="001F55D0" w:rsidP="008A0BD9">
      <w:pPr>
        <w:pStyle w:val="NormalWeb"/>
        <w:shd w:val="clear" w:color="auto" w:fill="FFFFFF"/>
        <w:spacing w:before="0" w:beforeAutospacing="0" w:after="0" w:afterAutospacing="0"/>
        <w:jc w:val="center"/>
        <w:rPr>
          <w:rStyle w:val="text"/>
          <w:rFonts w:ascii="Calluna" w:hAnsi="Calluna" w:cs="Segoe UI"/>
          <w:i/>
          <w:iCs/>
          <w:color w:val="000000"/>
          <w:sz w:val="18"/>
          <w:szCs w:val="18"/>
        </w:rPr>
      </w:pPr>
    </w:p>
    <w:p w14:paraId="3D568EFE" w14:textId="39C6CBE8" w:rsidR="001F55D0" w:rsidRDefault="001F55D0" w:rsidP="008A0BD9">
      <w:pPr>
        <w:pStyle w:val="NormalWeb"/>
        <w:shd w:val="clear" w:color="auto" w:fill="FFFFFF"/>
        <w:spacing w:before="0" w:beforeAutospacing="0" w:after="0" w:afterAutospacing="0"/>
        <w:jc w:val="center"/>
        <w:rPr>
          <w:rStyle w:val="text"/>
          <w:rFonts w:ascii="Calluna" w:hAnsi="Calluna" w:cs="Segoe UI"/>
          <w:i/>
          <w:iCs/>
          <w:color w:val="000000"/>
          <w:sz w:val="18"/>
          <w:szCs w:val="18"/>
        </w:rPr>
      </w:pPr>
    </w:p>
    <w:p w14:paraId="2BDA9750" w14:textId="77777777" w:rsidR="001F55D0" w:rsidRDefault="001F55D0" w:rsidP="00401A5C">
      <w:pPr>
        <w:jc w:val="center"/>
        <w:rPr>
          <w:rFonts w:ascii="Calluna Sans" w:hAnsi="Calluna Sans"/>
          <w:b/>
          <w:bCs/>
          <w:sz w:val="36"/>
          <w:szCs w:val="36"/>
        </w:rPr>
      </w:pPr>
    </w:p>
    <w:p w14:paraId="1C037D5E" w14:textId="77777777" w:rsidR="001F55D0" w:rsidRDefault="001F55D0" w:rsidP="00401A5C">
      <w:pPr>
        <w:jc w:val="center"/>
        <w:rPr>
          <w:rFonts w:ascii="Calluna Sans" w:hAnsi="Calluna Sans"/>
          <w:b/>
          <w:bCs/>
          <w:sz w:val="36"/>
          <w:szCs w:val="36"/>
        </w:rPr>
      </w:pPr>
    </w:p>
    <w:p w14:paraId="465F4BE5" w14:textId="77777777" w:rsidR="001F55D0" w:rsidRDefault="001F55D0" w:rsidP="00401A5C">
      <w:pPr>
        <w:jc w:val="center"/>
        <w:rPr>
          <w:rFonts w:ascii="Calluna Sans" w:hAnsi="Calluna Sans"/>
          <w:b/>
          <w:bCs/>
          <w:sz w:val="36"/>
          <w:szCs w:val="36"/>
        </w:rPr>
      </w:pPr>
    </w:p>
    <w:p w14:paraId="50883402" w14:textId="77777777" w:rsidR="001F55D0" w:rsidRDefault="001F55D0" w:rsidP="00401A5C">
      <w:pPr>
        <w:jc w:val="center"/>
        <w:rPr>
          <w:rFonts w:ascii="Calluna Sans" w:hAnsi="Calluna Sans"/>
          <w:b/>
          <w:bCs/>
          <w:sz w:val="36"/>
          <w:szCs w:val="36"/>
        </w:rPr>
      </w:pPr>
    </w:p>
    <w:p w14:paraId="77AB90CD" w14:textId="77777777" w:rsidR="001F55D0" w:rsidRDefault="001F55D0" w:rsidP="00401A5C">
      <w:pPr>
        <w:jc w:val="center"/>
        <w:rPr>
          <w:rFonts w:ascii="Calluna Sans" w:hAnsi="Calluna Sans"/>
          <w:b/>
          <w:bCs/>
          <w:sz w:val="36"/>
          <w:szCs w:val="36"/>
        </w:rPr>
      </w:pPr>
    </w:p>
    <w:p w14:paraId="0687C495" w14:textId="77777777" w:rsidR="001F55D0" w:rsidRDefault="001F55D0" w:rsidP="00401A5C">
      <w:pPr>
        <w:jc w:val="center"/>
        <w:rPr>
          <w:rFonts w:ascii="Calluna Sans" w:hAnsi="Calluna Sans"/>
          <w:b/>
          <w:bCs/>
          <w:sz w:val="36"/>
          <w:szCs w:val="36"/>
        </w:rPr>
      </w:pPr>
    </w:p>
    <w:p w14:paraId="445F4205" w14:textId="77777777" w:rsidR="001F55D0" w:rsidRDefault="001F55D0" w:rsidP="00401A5C">
      <w:pPr>
        <w:jc w:val="center"/>
        <w:rPr>
          <w:rFonts w:ascii="Calluna Sans" w:hAnsi="Calluna Sans"/>
          <w:b/>
          <w:bCs/>
          <w:sz w:val="36"/>
          <w:szCs w:val="36"/>
        </w:rPr>
      </w:pPr>
    </w:p>
    <w:p w14:paraId="35C9F4C3" w14:textId="77777777" w:rsidR="001F55D0" w:rsidRDefault="001F55D0" w:rsidP="00401A5C">
      <w:pPr>
        <w:jc w:val="center"/>
        <w:rPr>
          <w:rFonts w:ascii="Calluna Sans" w:hAnsi="Calluna Sans"/>
          <w:b/>
          <w:bCs/>
          <w:sz w:val="36"/>
          <w:szCs w:val="36"/>
        </w:rPr>
      </w:pPr>
    </w:p>
    <w:p w14:paraId="18546872" w14:textId="77777777" w:rsidR="001F55D0" w:rsidRDefault="001F55D0" w:rsidP="00401A5C">
      <w:pPr>
        <w:jc w:val="center"/>
        <w:rPr>
          <w:rFonts w:ascii="Calluna Sans" w:hAnsi="Calluna Sans"/>
          <w:b/>
          <w:bCs/>
          <w:sz w:val="36"/>
          <w:szCs w:val="36"/>
        </w:rPr>
      </w:pPr>
    </w:p>
    <w:p w14:paraId="673C4447" w14:textId="77777777" w:rsidR="001F55D0" w:rsidRDefault="001F55D0" w:rsidP="00401A5C">
      <w:pPr>
        <w:jc w:val="center"/>
        <w:rPr>
          <w:rFonts w:ascii="Calluna Sans" w:hAnsi="Calluna Sans"/>
          <w:b/>
          <w:bCs/>
          <w:sz w:val="36"/>
          <w:szCs w:val="36"/>
        </w:rPr>
      </w:pPr>
    </w:p>
    <w:p w14:paraId="3B197EFC" w14:textId="77777777" w:rsidR="001F55D0" w:rsidRDefault="001F55D0" w:rsidP="00401A5C">
      <w:pPr>
        <w:jc w:val="center"/>
        <w:rPr>
          <w:rFonts w:ascii="Calluna Sans" w:hAnsi="Calluna Sans"/>
          <w:b/>
          <w:bCs/>
          <w:sz w:val="36"/>
          <w:szCs w:val="36"/>
        </w:rPr>
      </w:pPr>
    </w:p>
    <w:p w14:paraId="3AB42030" w14:textId="77777777" w:rsidR="001F55D0" w:rsidRDefault="001F55D0" w:rsidP="00401A5C">
      <w:pPr>
        <w:jc w:val="center"/>
        <w:rPr>
          <w:rFonts w:ascii="Calluna Sans" w:hAnsi="Calluna Sans"/>
          <w:b/>
          <w:bCs/>
          <w:sz w:val="36"/>
          <w:szCs w:val="36"/>
        </w:rPr>
      </w:pPr>
    </w:p>
    <w:p w14:paraId="5FA6C219" w14:textId="77777777" w:rsidR="001F55D0" w:rsidRDefault="001F55D0" w:rsidP="00401A5C">
      <w:pPr>
        <w:jc w:val="center"/>
        <w:rPr>
          <w:rFonts w:ascii="Calluna Sans" w:hAnsi="Calluna Sans"/>
          <w:b/>
          <w:bCs/>
          <w:sz w:val="36"/>
          <w:szCs w:val="36"/>
        </w:rPr>
      </w:pPr>
    </w:p>
    <w:p w14:paraId="602888C7" w14:textId="77777777" w:rsidR="001F55D0" w:rsidRDefault="001F55D0" w:rsidP="00401A5C">
      <w:pPr>
        <w:jc w:val="center"/>
        <w:rPr>
          <w:rFonts w:ascii="Calluna Sans" w:hAnsi="Calluna Sans"/>
          <w:b/>
          <w:bCs/>
          <w:sz w:val="36"/>
          <w:szCs w:val="36"/>
        </w:rPr>
      </w:pPr>
    </w:p>
    <w:p w14:paraId="36C4C673" w14:textId="77777777" w:rsidR="001F55D0" w:rsidRDefault="001F55D0" w:rsidP="00401A5C">
      <w:pPr>
        <w:jc w:val="center"/>
        <w:rPr>
          <w:rFonts w:ascii="Calluna Sans" w:hAnsi="Calluna Sans"/>
          <w:b/>
          <w:bCs/>
          <w:sz w:val="36"/>
          <w:szCs w:val="36"/>
        </w:rPr>
      </w:pPr>
    </w:p>
    <w:p w14:paraId="6D8A0E4F" w14:textId="77777777" w:rsidR="001F55D0" w:rsidRDefault="001F55D0" w:rsidP="00401A5C">
      <w:pPr>
        <w:jc w:val="center"/>
        <w:rPr>
          <w:rFonts w:ascii="Calluna Sans" w:hAnsi="Calluna Sans"/>
          <w:b/>
          <w:bCs/>
          <w:sz w:val="36"/>
          <w:szCs w:val="36"/>
        </w:rPr>
      </w:pPr>
    </w:p>
    <w:p w14:paraId="001389EE" w14:textId="77777777" w:rsidR="001F55D0" w:rsidRDefault="001F55D0" w:rsidP="00401A5C">
      <w:pPr>
        <w:jc w:val="center"/>
        <w:rPr>
          <w:rFonts w:ascii="Calluna Sans" w:hAnsi="Calluna Sans"/>
          <w:b/>
          <w:bCs/>
          <w:sz w:val="36"/>
          <w:szCs w:val="36"/>
        </w:rPr>
      </w:pPr>
    </w:p>
    <w:p w14:paraId="5DCF6E8E" w14:textId="77777777" w:rsidR="001F55D0" w:rsidRDefault="001F55D0" w:rsidP="00401A5C">
      <w:pPr>
        <w:jc w:val="center"/>
        <w:rPr>
          <w:rFonts w:ascii="Calluna Sans" w:hAnsi="Calluna Sans"/>
          <w:b/>
          <w:bCs/>
          <w:sz w:val="36"/>
          <w:szCs w:val="36"/>
        </w:rPr>
      </w:pPr>
    </w:p>
    <w:p w14:paraId="683D7A88" w14:textId="77777777" w:rsidR="001F55D0" w:rsidRDefault="001F55D0" w:rsidP="00401A5C">
      <w:pPr>
        <w:jc w:val="center"/>
        <w:rPr>
          <w:rFonts w:ascii="Calluna Sans" w:hAnsi="Calluna Sans"/>
          <w:b/>
          <w:bCs/>
          <w:sz w:val="36"/>
          <w:szCs w:val="36"/>
        </w:rPr>
      </w:pPr>
    </w:p>
    <w:p w14:paraId="5733048E" w14:textId="77777777" w:rsidR="001F55D0" w:rsidRPr="002921FC" w:rsidRDefault="001F55D0" w:rsidP="001F55D0">
      <w:pPr>
        <w:pStyle w:val="NormalWeb"/>
        <w:shd w:val="clear" w:color="auto" w:fill="FFFFFF"/>
        <w:spacing w:before="0" w:beforeAutospacing="0" w:after="0" w:afterAutospacing="0"/>
        <w:jc w:val="center"/>
        <w:rPr>
          <w:rFonts w:ascii="Calluna" w:hAnsi="Calluna" w:cs="Segoe UI"/>
          <w:i/>
          <w:iCs/>
          <w:color w:val="000000"/>
          <w:sz w:val="18"/>
          <w:szCs w:val="18"/>
        </w:rPr>
      </w:pPr>
      <w:r>
        <w:rPr>
          <w:rFonts w:ascii="Calluna Sans" w:hAnsi="Calluna Sans"/>
          <w:b/>
          <w:bCs/>
          <w:sz w:val="36"/>
          <w:szCs w:val="36"/>
        </w:rPr>
        <w:br w:type="column"/>
      </w:r>
      <w:r w:rsidRPr="002921FC">
        <w:rPr>
          <w:rStyle w:val="text"/>
          <w:rFonts w:ascii="Calluna" w:hAnsi="Calluna" w:cs="Segoe UI"/>
          <w:i/>
          <w:iCs/>
          <w:color w:val="000000"/>
          <w:sz w:val="18"/>
          <w:szCs w:val="18"/>
        </w:rPr>
        <w:t>But the fruit of the Spirit is </w:t>
      </w:r>
      <w:r w:rsidRPr="002921FC">
        <w:rPr>
          <w:rStyle w:val="text"/>
          <w:rFonts w:ascii="Calluna" w:hAnsi="Calluna" w:cs="Segoe UI"/>
          <w:i/>
          <w:iCs/>
          <w:sz w:val="18"/>
          <w:szCs w:val="18"/>
        </w:rPr>
        <w:t>love</w:t>
      </w:r>
      <w:r w:rsidRPr="002921FC">
        <w:rPr>
          <w:rStyle w:val="text"/>
          <w:rFonts w:ascii="Calluna" w:hAnsi="Calluna" w:cs="Segoe UI"/>
          <w:i/>
          <w:iCs/>
          <w:color w:val="000000"/>
          <w:sz w:val="18"/>
          <w:szCs w:val="18"/>
        </w:rPr>
        <w:t xml:space="preserve">, </w:t>
      </w:r>
      <w:r w:rsidRPr="00751192">
        <w:rPr>
          <w:rStyle w:val="text"/>
          <w:rFonts w:ascii="Calluna" w:hAnsi="Calluna" w:cs="Segoe UI"/>
          <w:i/>
          <w:iCs/>
          <w:sz w:val="18"/>
          <w:szCs w:val="18"/>
        </w:rPr>
        <w:t>joy, peace, patience</w:t>
      </w:r>
      <w:r w:rsidRPr="002921FC">
        <w:rPr>
          <w:rStyle w:val="text"/>
          <w:rFonts w:ascii="Calluna" w:hAnsi="Calluna" w:cs="Segoe UI"/>
          <w:i/>
          <w:iCs/>
          <w:color w:val="000000"/>
          <w:sz w:val="18"/>
          <w:szCs w:val="18"/>
        </w:rPr>
        <w:t>, </w:t>
      </w:r>
      <w:r w:rsidRPr="00B41BAD">
        <w:rPr>
          <w:rStyle w:val="text"/>
          <w:rFonts w:ascii="Calluna" w:hAnsi="Calluna" w:cs="Segoe UI"/>
          <w:i/>
          <w:iCs/>
          <w:sz w:val="18"/>
          <w:szCs w:val="18"/>
        </w:rPr>
        <w:t>kindness</w:t>
      </w:r>
      <w:r w:rsidRPr="002921FC">
        <w:rPr>
          <w:rStyle w:val="text"/>
          <w:rFonts w:ascii="Calluna" w:hAnsi="Calluna" w:cs="Segoe UI"/>
          <w:i/>
          <w:iCs/>
          <w:color w:val="000000"/>
          <w:sz w:val="18"/>
          <w:szCs w:val="18"/>
        </w:rPr>
        <w:t xml:space="preserve">, </w:t>
      </w:r>
      <w:r w:rsidRPr="00A95A6E">
        <w:rPr>
          <w:rStyle w:val="text"/>
          <w:rFonts w:ascii="Calluna" w:hAnsi="Calluna" w:cs="Segoe UI"/>
          <w:i/>
          <w:iCs/>
          <w:color w:val="000000" w:themeColor="text1"/>
          <w:sz w:val="18"/>
          <w:szCs w:val="18"/>
        </w:rPr>
        <w:t>goodness</w:t>
      </w:r>
      <w:r w:rsidRPr="002921FC">
        <w:rPr>
          <w:rStyle w:val="text"/>
          <w:rFonts w:ascii="Calluna" w:hAnsi="Calluna" w:cs="Segoe UI"/>
          <w:i/>
          <w:iCs/>
          <w:color w:val="000000"/>
          <w:sz w:val="18"/>
          <w:szCs w:val="18"/>
        </w:rPr>
        <w:t xml:space="preserve">, </w:t>
      </w:r>
      <w:r w:rsidRPr="00A95A6E">
        <w:rPr>
          <w:rStyle w:val="text"/>
          <w:rFonts w:ascii="Calluna" w:hAnsi="Calluna" w:cs="Segoe UI"/>
          <w:i/>
          <w:iCs/>
          <w:color w:val="FF0000"/>
          <w:sz w:val="18"/>
          <w:szCs w:val="18"/>
        </w:rPr>
        <w:t>faithfulness</w:t>
      </w:r>
      <w:r w:rsidRPr="002921FC">
        <w:rPr>
          <w:rStyle w:val="text"/>
          <w:rFonts w:ascii="Calluna" w:hAnsi="Calluna" w:cs="Segoe UI"/>
          <w:i/>
          <w:iCs/>
          <w:color w:val="000000"/>
          <w:sz w:val="18"/>
          <w:szCs w:val="18"/>
        </w:rPr>
        <w:t>,</w:t>
      </w:r>
      <w:r w:rsidRPr="002921FC">
        <w:rPr>
          <w:rFonts w:ascii="Calluna" w:hAnsi="Calluna" w:cs="Segoe UI"/>
          <w:i/>
          <w:iCs/>
          <w:color w:val="000000"/>
          <w:sz w:val="18"/>
          <w:szCs w:val="18"/>
        </w:rPr>
        <w:t> </w:t>
      </w:r>
      <w:r w:rsidRPr="002921FC">
        <w:rPr>
          <w:rStyle w:val="text"/>
          <w:rFonts w:ascii="Calluna" w:hAnsi="Calluna" w:cs="Segoe UI"/>
          <w:i/>
          <w:iCs/>
          <w:color w:val="000000"/>
          <w:sz w:val="18"/>
          <w:szCs w:val="18"/>
        </w:rPr>
        <w:t>gentleness, self-control; against such things there is no law.</w:t>
      </w:r>
    </w:p>
    <w:p w14:paraId="5B429E44" w14:textId="77777777" w:rsidR="001F55D0" w:rsidRPr="002921FC" w:rsidRDefault="001F55D0" w:rsidP="001F55D0">
      <w:pPr>
        <w:pStyle w:val="NormalWeb"/>
        <w:shd w:val="clear" w:color="auto" w:fill="FFFFFF"/>
        <w:spacing w:before="0" w:beforeAutospacing="0" w:after="0" w:afterAutospacing="0"/>
        <w:jc w:val="center"/>
        <w:rPr>
          <w:rFonts w:ascii="Calluna Sans" w:hAnsi="Calluna Sans" w:cs="Segoe UI"/>
          <w:b/>
          <w:bCs/>
          <w:i/>
          <w:iCs/>
          <w:color w:val="000000"/>
          <w:sz w:val="18"/>
          <w:szCs w:val="18"/>
        </w:rPr>
      </w:pPr>
      <w:r w:rsidRPr="002921FC">
        <w:rPr>
          <w:rFonts w:ascii="Calluna Sans" w:hAnsi="Calluna Sans" w:cs="Segoe UI"/>
          <w:b/>
          <w:bCs/>
          <w:i/>
          <w:iCs/>
          <w:color w:val="000000"/>
          <w:sz w:val="18"/>
          <w:szCs w:val="18"/>
        </w:rPr>
        <w:t>Galatians 5:22-23</w:t>
      </w:r>
      <w:r w:rsidRPr="002921FC">
        <w:rPr>
          <w:rFonts w:ascii="Calluna Sans" w:hAnsi="Calluna Sans" w:cs="Segoe UI"/>
          <w:b/>
          <w:bCs/>
          <w:i/>
          <w:iCs/>
          <w:color w:val="000000"/>
          <w:sz w:val="18"/>
          <w:szCs w:val="18"/>
        </w:rPr>
        <w:br/>
      </w:r>
    </w:p>
    <w:p w14:paraId="25BE7903" w14:textId="77777777" w:rsidR="001F55D0" w:rsidRPr="00397D39" w:rsidRDefault="001F55D0" w:rsidP="001F55D0">
      <w:pPr>
        <w:spacing w:after="140" w:line="264" w:lineRule="auto"/>
        <w:jc w:val="both"/>
        <w:rPr>
          <w:rFonts w:ascii="Calluna Sans" w:hAnsi="Calluna Sans"/>
          <w:b/>
          <w:bCs/>
          <w:sz w:val="18"/>
          <w:szCs w:val="18"/>
        </w:rPr>
      </w:pPr>
      <w:r w:rsidRPr="00397D39">
        <w:rPr>
          <w:rFonts w:ascii="Calluna Sans" w:hAnsi="Calluna Sans"/>
          <w:sz w:val="18"/>
          <w:szCs w:val="18"/>
        </w:rPr>
        <w:t>What does real growth and change look like? The Bible describes an organic process in which the quality of Jesus’ own life is cultivated, by his Spirit, in the lives of his followers. This quality of life is not a list of virtues that we accomplish but “fruit” produced in us by the Holy Spirit as we actively delight in and rest in Jesus. While this fruit has many dimensions, each dimension grows in relationship to the others to increasingly form us as a whole person.</w:t>
      </w:r>
    </w:p>
    <w:p w14:paraId="1735278F" w14:textId="77777777" w:rsidR="001F55D0" w:rsidRPr="00397D39" w:rsidRDefault="001F55D0" w:rsidP="001F55D0">
      <w:pPr>
        <w:spacing w:after="140" w:line="264" w:lineRule="auto"/>
        <w:jc w:val="both"/>
        <w:rPr>
          <w:rFonts w:ascii="Calluna Sans" w:hAnsi="Calluna Sans"/>
          <w:sz w:val="18"/>
          <w:szCs w:val="18"/>
        </w:rPr>
      </w:pPr>
      <w:r w:rsidRPr="00397D39">
        <w:rPr>
          <w:rFonts w:ascii="Calluna Sans" w:hAnsi="Calluna Sans"/>
          <w:sz w:val="18"/>
          <w:szCs w:val="18"/>
        </w:rPr>
        <w:t xml:space="preserve">This “fruit” is the type of life we were originally designed to live but is now produced against the backdrop of a world marred by sin. As this fruit develops, it blesses those around us and creates a community that is a glimpse of the world to come—a community filled with individuals who are both unique in themselves and being conformed to the image of Jesus. </w:t>
      </w:r>
    </w:p>
    <w:p w14:paraId="6D3B46A7" w14:textId="77777777" w:rsidR="001F55D0" w:rsidRPr="00397D39" w:rsidRDefault="001F55D0" w:rsidP="001F55D0">
      <w:pPr>
        <w:spacing w:after="140" w:line="264" w:lineRule="auto"/>
        <w:jc w:val="both"/>
        <w:rPr>
          <w:rFonts w:ascii="Calluna Sans" w:hAnsi="Calluna Sans"/>
          <w:sz w:val="18"/>
          <w:szCs w:val="18"/>
        </w:rPr>
      </w:pPr>
      <w:r w:rsidRPr="00397D39">
        <w:rPr>
          <w:rFonts w:ascii="Calluna Sans" w:hAnsi="Calluna Sans"/>
          <w:sz w:val="18"/>
          <w:szCs w:val="18"/>
        </w:rPr>
        <w:t>Join us this Fall as we explore how this life of Jesus is cultivated in the life of his people and how this may lead you to a more Christlike version of yourself.</w:t>
      </w:r>
    </w:p>
    <w:p w14:paraId="25DC08FE" w14:textId="7C74CC11" w:rsidR="00401A5C" w:rsidRDefault="006E3F92" w:rsidP="00401A5C">
      <w:pPr>
        <w:jc w:val="center"/>
        <w:rPr>
          <w:rFonts w:ascii="Calluna Sans" w:hAnsi="Calluna Sans"/>
          <w:b/>
          <w:bCs/>
          <w:sz w:val="36"/>
          <w:szCs w:val="36"/>
        </w:rPr>
      </w:pPr>
      <w:r>
        <w:rPr>
          <w:rFonts w:ascii="Calluna Sans" w:hAnsi="Calluna Sans"/>
          <w:b/>
          <w:bCs/>
          <w:sz w:val="36"/>
          <w:szCs w:val="36"/>
        </w:rPr>
        <w:lastRenderedPageBreak/>
        <w:t>Faithfulness</w:t>
      </w:r>
    </w:p>
    <w:p w14:paraId="577B2610" w14:textId="117B4887" w:rsidR="00E27D3F" w:rsidRPr="00BC41F5" w:rsidRDefault="001F55D0" w:rsidP="00BC41F5">
      <w:pPr>
        <w:jc w:val="center"/>
        <w:rPr>
          <w:rFonts w:ascii="Calluna Sans" w:hAnsi="Calluna Sans"/>
          <w:sz w:val="28"/>
          <w:szCs w:val="28"/>
        </w:rPr>
      </w:pPr>
      <w:r>
        <w:rPr>
          <w:rFonts w:ascii="Calluna Sans" w:hAnsi="Calluna Sans"/>
          <w:sz w:val="16"/>
          <w:szCs w:val="16"/>
        </w:rPr>
        <w:t>December 3</w:t>
      </w:r>
      <w:r w:rsidR="00401A5C" w:rsidRPr="00EF7613">
        <w:rPr>
          <w:rFonts w:ascii="Calluna Sans" w:hAnsi="Calluna Sans"/>
          <w:sz w:val="16"/>
          <w:szCs w:val="16"/>
        </w:rPr>
        <w:t xml:space="preserve">, </w:t>
      </w:r>
      <w:proofErr w:type="gramStart"/>
      <w:r w:rsidR="00401A5C" w:rsidRPr="00EF7613">
        <w:rPr>
          <w:rFonts w:ascii="Calluna Sans" w:hAnsi="Calluna Sans"/>
          <w:sz w:val="16"/>
          <w:szCs w:val="16"/>
        </w:rPr>
        <w:t>2023  |</w:t>
      </w:r>
      <w:proofErr w:type="gramEnd"/>
      <w:r w:rsidR="00401A5C" w:rsidRPr="00EF7613">
        <w:rPr>
          <w:rFonts w:ascii="Calluna Sans" w:hAnsi="Calluna Sans"/>
          <w:sz w:val="16"/>
          <w:szCs w:val="16"/>
        </w:rPr>
        <w:t xml:space="preserve">  Galatians 5:</w:t>
      </w:r>
      <w:r w:rsidR="00401A5C">
        <w:rPr>
          <w:rFonts w:ascii="Calluna Sans" w:hAnsi="Calluna Sans"/>
          <w:sz w:val="16"/>
          <w:szCs w:val="16"/>
        </w:rPr>
        <w:t xml:space="preserve">22-23 </w:t>
      </w:r>
      <w:r w:rsidR="00401A5C" w:rsidRPr="00EF7613">
        <w:rPr>
          <w:rFonts w:ascii="Calluna Sans" w:hAnsi="Calluna Sans"/>
          <w:sz w:val="16"/>
          <w:szCs w:val="16"/>
        </w:rPr>
        <w:t xml:space="preserve"> |  Pastor </w:t>
      </w:r>
      <w:r>
        <w:rPr>
          <w:rFonts w:ascii="Calluna Sans" w:hAnsi="Calluna Sans"/>
          <w:sz w:val="16"/>
          <w:szCs w:val="16"/>
        </w:rPr>
        <w:t>Taylor Bradbury</w:t>
      </w:r>
    </w:p>
    <w:p w14:paraId="1D3C9B6F" w14:textId="77777777" w:rsidR="00A47BD6" w:rsidRDefault="00A47BD6" w:rsidP="00A56033">
      <w:pPr>
        <w:tabs>
          <w:tab w:val="left" w:pos="270"/>
        </w:tabs>
        <w:jc w:val="center"/>
        <w:rPr>
          <w:rFonts w:ascii="Calluna Sans" w:hAnsi="Calluna Sans"/>
          <w:b/>
          <w:bCs/>
          <w:color w:val="A02015"/>
          <w:sz w:val="28"/>
          <w:szCs w:val="28"/>
        </w:rPr>
      </w:pPr>
    </w:p>
    <w:p w14:paraId="261F9375" w14:textId="77777777" w:rsidR="006E3F92" w:rsidRDefault="006E3F92" w:rsidP="00C07338">
      <w:pPr>
        <w:tabs>
          <w:tab w:val="left" w:pos="270"/>
        </w:tabs>
        <w:jc w:val="center"/>
        <w:rPr>
          <w:rFonts w:ascii="Calluna Sans" w:hAnsi="Calluna Sans"/>
          <w:b/>
          <w:bCs/>
          <w:color w:val="A02015"/>
          <w:sz w:val="28"/>
          <w:szCs w:val="28"/>
        </w:rPr>
      </w:pPr>
      <w:r>
        <w:rPr>
          <w:rFonts w:ascii="Calluna Sans" w:hAnsi="Calluna Sans"/>
          <w:b/>
          <w:bCs/>
          <w:color w:val="A02015"/>
          <w:sz w:val="28"/>
          <w:szCs w:val="28"/>
        </w:rPr>
        <w:t xml:space="preserve">The Spirit produces faithfulness in us as we </w:t>
      </w:r>
    </w:p>
    <w:p w14:paraId="2056B163" w14:textId="75BB1B9F" w:rsidR="00C07338" w:rsidRPr="00E27D3F" w:rsidRDefault="006E3F92" w:rsidP="00C07338">
      <w:pPr>
        <w:tabs>
          <w:tab w:val="left" w:pos="270"/>
        </w:tabs>
        <w:jc w:val="center"/>
        <w:rPr>
          <w:rStyle w:val="woj"/>
          <w:rFonts w:ascii="Calluna Sans" w:hAnsi="Calluna Sans"/>
          <w:b/>
          <w:bCs/>
          <w:color w:val="A02015"/>
          <w:sz w:val="28"/>
          <w:szCs w:val="28"/>
        </w:rPr>
      </w:pPr>
      <w:r>
        <w:rPr>
          <w:rFonts w:ascii="Calluna Sans" w:hAnsi="Calluna Sans"/>
          <w:b/>
          <w:bCs/>
          <w:color w:val="A02015"/>
          <w:sz w:val="28"/>
          <w:szCs w:val="28"/>
        </w:rPr>
        <w:t>behold the faithfulness of Christ.</w:t>
      </w:r>
      <w:r w:rsidR="008E75B3" w:rsidRPr="00B41BAD">
        <w:rPr>
          <w:rFonts w:ascii="Calluna Sans" w:hAnsi="Calluna Sans"/>
          <w:b/>
          <w:bCs/>
          <w:color w:val="A02015"/>
          <w:sz w:val="28"/>
          <w:szCs w:val="28"/>
        </w:rPr>
        <w:t xml:space="preserve"> </w:t>
      </w:r>
    </w:p>
    <w:p w14:paraId="4DCC9F9B" w14:textId="77777777" w:rsidR="00A47BD6" w:rsidRDefault="00A47BD6" w:rsidP="00BC41F5">
      <w:pPr>
        <w:tabs>
          <w:tab w:val="left" w:pos="270"/>
        </w:tabs>
        <w:rPr>
          <w:rStyle w:val="woj"/>
          <w:rFonts w:ascii="Calluna Sans" w:hAnsi="Calluna Sans"/>
          <w:b/>
          <w:bCs/>
          <w:color w:val="A02015"/>
          <w:sz w:val="28"/>
          <w:szCs w:val="28"/>
        </w:rPr>
      </w:pPr>
    </w:p>
    <w:p w14:paraId="30F954C0" w14:textId="77777777" w:rsidR="006E3F92" w:rsidRPr="006326DE" w:rsidRDefault="006E3F92" w:rsidP="006E3F92">
      <w:pPr>
        <w:rPr>
          <w:rStyle w:val="text"/>
          <w:rFonts w:ascii="Calluna Sans" w:hAnsi="Calluna Sans" w:cs="Segoe UI"/>
          <w:b/>
          <w:bCs/>
          <w:color w:val="000000"/>
          <w:sz w:val="21"/>
          <w:szCs w:val="21"/>
          <w:vertAlign w:val="superscript"/>
        </w:rPr>
      </w:pPr>
      <w:r w:rsidRPr="006326DE">
        <w:rPr>
          <w:rStyle w:val="text"/>
          <w:rFonts w:ascii="Calluna Sans" w:hAnsi="Calluna Sans" w:cs="Segoe UI"/>
          <w:b/>
          <w:bCs/>
          <w:color w:val="000000"/>
          <w:sz w:val="21"/>
          <w:szCs w:val="21"/>
        </w:rPr>
        <w:t>Galatians 5</w:t>
      </w:r>
    </w:p>
    <w:p w14:paraId="68350D8F" w14:textId="72F8E210" w:rsidR="006E3F92" w:rsidRDefault="006E3F92" w:rsidP="006E3F92">
      <w:pPr>
        <w:rPr>
          <w:rStyle w:val="text"/>
          <w:rFonts w:ascii="Calluna" w:hAnsi="Calluna" w:cs="Segoe UI"/>
          <w:color w:val="000000"/>
          <w:sz w:val="20"/>
          <w:szCs w:val="20"/>
        </w:rPr>
      </w:pPr>
      <w:r w:rsidRPr="006326DE">
        <w:rPr>
          <w:rStyle w:val="text"/>
          <w:rFonts w:ascii="Calluna" w:hAnsi="Calluna" w:cs="Segoe UI"/>
          <w:color w:val="000000"/>
          <w:sz w:val="20"/>
          <w:szCs w:val="20"/>
          <w:vertAlign w:val="superscript"/>
        </w:rPr>
        <w:t>16 </w:t>
      </w:r>
      <w:r w:rsidRPr="006326DE">
        <w:rPr>
          <w:rStyle w:val="text"/>
          <w:rFonts w:ascii="Calluna" w:hAnsi="Calluna" w:cs="Segoe UI"/>
          <w:color w:val="000000"/>
          <w:sz w:val="20"/>
          <w:szCs w:val="20"/>
        </w:rPr>
        <w:t>But I say,</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walk by the Spirit, and you will not gratify</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the desires of the flesh.</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color w:val="000000"/>
          <w:sz w:val="20"/>
          <w:szCs w:val="20"/>
          <w:vertAlign w:val="superscript"/>
        </w:rPr>
        <w:t>17 </w:t>
      </w:r>
      <w:r w:rsidRPr="006326DE">
        <w:rPr>
          <w:rStyle w:val="text"/>
          <w:rFonts w:ascii="Calluna" w:hAnsi="Calluna" w:cs="Segoe UI"/>
          <w:color w:val="000000"/>
          <w:sz w:val="20"/>
          <w:szCs w:val="20"/>
        </w:rPr>
        <w:t>For</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the desires of the flesh are against the Spirit, and the desires of the Spirit are against the flesh, for these are opposed to each other,</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to keep you from doing the things you want to do.</w:t>
      </w:r>
      <w:r w:rsidRPr="006326DE">
        <w:rPr>
          <w:rStyle w:val="text"/>
          <w:rFonts w:ascii="Calluna" w:hAnsi="Calluna" w:cs="Segoe UI"/>
          <w:color w:val="000000"/>
          <w:sz w:val="20"/>
          <w:szCs w:val="20"/>
          <w:vertAlign w:val="superscript"/>
        </w:rPr>
        <w:t>18 </w:t>
      </w:r>
      <w:r w:rsidRPr="006326DE">
        <w:rPr>
          <w:rStyle w:val="text"/>
          <w:rFonts w:ascii="Calluna" w:hAnsi="Calluna" w:cs="Segoe UI"/>
          <w:color w:val="000000"/>
          <w:sz w:val="20"/>
          <w:szCs w:val="20"/>
        </w:rPr>
        <w:t>But if you are</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led by the Spirit,</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you are not under the law.</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color w:val="000000"/>
          <w:sz w:val="20"/>
          <w:szCs w:val="20"/>
          <w:vertAlign w:val="superscript"/>
        </w:rPr>
        <w:t>19 </w:t>
      </w:r>
      <w:r w:rsidRPr="006326DE">
        <w:rPr>
          <w:rStyle w:val="text"/>
          <w:rFonts w:ascii="Calluna" w:hAnsi="Calluna" w:cs="Segoe UI"/>
          <w:color w:val="000000"/>
          <w:sz w:val="20"/>
          <w:szCs w:val="20"/>
        </w:rPr>
        <w:t>Now</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the works of the flesh are evident: sexual immorality, impurity, sensuality,</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color w:val="000000"/>
          <w:sz w:val="20"/>
          <w:szCs w:val="20"/>
          <w:vertAlign w:val="superscript"/>
        </w:rPr>
        <w:t>20 </w:t>
      </w:r>
      <w:proofErr w:type="gramStart"/>
      <w:r w:rsidRPr="006326DE">
        <w:rPr>
          <w:rStyle w:val="text"/>
          <w:rFonts w:ascii="Calluna" w:hAnsi="Calluna" w:cs="Segoe UI"/>
          <w:color w:val="000000"/>
          <w:sz w:val="20"/>
          <w:szCs w:val="20"/>
        </w:rPr>
        <w:t>idolatry</w:t>
      </w:r>
      <w:proofErr w:type="gramEnd"/>
      <w:r w:rsidRPr="006326DE">
        <w:rPr>
          <w:rStyle w:val="text"/>
          <w:rFonts w:ascii="Calluna" w:hAnsi="Calluna" w:cs="Segoe UI"/>
          <w:color w:val="000000"/>
          <w:sz w:val="20"/>
          <w:szCs w:val="20"/>
        </w:rPr>
        <w:t>, sorcery, enmity, strife, jealousy, fits of anger, rivalries, dissensions,</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divisions,</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color w:val="000000"/>
          <w:sz w:val="20"/>
          <w:szCs w:val="20"/>
          <w:vertAlign w:val="superscript"/>
        </w:rPr>
        <w:t>21 </w:t>
      </w:r>
      <w:r w:rsidRPr="006326DE">
        <w:rPr>
          <w:rStyle w:val="text"/>
          <w:rFonts w:ascii="Calluna" w:hAnsi="Calluna" w:cs="Segoe UI"/>
          <w:color w:val="000000"/>
          <w:sz w:val="20"/>
          <w:szCs w:val="20"/>
        </w:rPr>
        <w:t>envy,</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drunkenness, orgies, and things like these. I warn you, as I warned you before, that</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those who do</w:t>
      </w:r>
      <w:r w:rsidRPr="006326DE">
        <w:rPr>
          <w:rStyle w:val="apple-converted-space"/>
          <w:rFonts w:ascii="Calluna" w:hAnsi="Calluna" w:cs="Segoe UI"/>
          <w:color w:val="000000"/>
          <w:sz w:val="20"/>
          <w:szCs w:val="20"/>
        </w:rPr>
        <w:t> </w:t>
      </w:r>
      <w:r w:rsidRPr="006326DE">
        <w:rPr>
          <w:rStyle w:val="text"/>
          <w:rFonts w:ascii="Calluna" w:hAnsi="Calluna" w:cs="Segoe UI"/>
          <w:color w:val="000000"/>
          <w:sz w:val="20"/>
          <w:szCs w:val="20"/>
        </w:rPr>
        <w:t>such things will not inherit the kingdom of God.</w:t>
      </w:r>
      <w:r w:rsidRPr="006326DE">
        <w:rPr>
          <w:rStyle w:val="apple-converted-space"/>
          <w:rFonts w:ascii="Calluna" w:hAnsi="Calluna" w:cs="Segoe UI"/>
          <w:color w:val="000000"/>
          <w:sz w:val="20"/>
          <w:szCs w:val="20"/>
          <w:shd w:val="clear" w:color="auto" w:fill="FFFFFF"/>
        </w:rPr>
        <w:t> </w:t>
      </w:r>
      <w:r w:rsidRPr="006326DE">
        <w:rPr>
          <w:rStyle w:val="text"/>
          <w:rFonts w:ascii="Calluna" w:hAnsi="Calluna" w:cs="Segoe UI"/>
          <w:b/>
          <w:bCs/>
          <w:color w:val="000000"/>
          <w:sz w:val="20"/>
          <w:szCs w:val="20"/>
          <w:vertAlign w:val="superscript"/>
        </w:rPr>
        <w:t>22 </w:t>
      </w:r>
      <w:r w:rsidRPr="006326DE">
        <w:rPr>
          <w:rStyle w:val="text"/>
          <w:rFonts w:ascii="Calluna" w:hAnsi="Calluna" w:cs="Segoe UI"/>
          <w:b/>
          <w:bCs/>
          <w:color w:val="000000"/>
          <w:sz w:val="20"/>
          <w:szCs w:val="20"/>
        </w:rPr>
        <w:t>But</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the fruit of the Spirit is</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love, joy, peace, patience,</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kindness, goodness,</w:t>
      </w:r>
      <w:r>
        <w:rPr>
          <w:rStyle w:val="text"/>
          <w:rFonts w:ascii="Calluna" w:hAnsi="Calluna" w:cs="Segoe UI"/>
          <w:b/>
          <w:bCs/>
          <w:color w:val="000000"/>
          <w:sz w:val="20"/>
          <w:szCs w:val="20"/>
        </w:rPr>
        <w:t xml:space="preserve"> </w:t>
      </w:r>
      <w:r w:rsidRPr="006326DE">
        <w:rPr>
          <w:rStyle w:val="text"/>
          <w:rFonts w:ascii="Calluna" w:hAnsi="Calluna" w:cs="Segoe UI"/>
          <w:b/>
          <w:bCs/>
          <w:color w:val="000000"/>
          <w:sz w:val="20"/>
          <w:szCs w:val="20"/>
        </w:rPr>
        <w:t>faithfulness,</w:t>
      </w:r>
      <w:r w:rsidRPr="006326DE">
        <w:rPr>
          <w:rStyle w:val="apple-converted-space"/>
          <w:rFonts w:ascii="Calluna" w:hAnsi="Calluna" w:cs="Segoe UI"/>
          <w:b/>
          <w:bCs/>
          <w:color w:val="000000"/>
          <w:sz w:val="20"/>
          <w:szCs w:val="20"/>
          <w:shd w:val="clear" w:color="auto" w:fill="FFFFFF"/>
        </w:rPr>
        <w:t> </w:t>
      </w:r>
      <w:r w:rsidRPr="006326DE">
        <w:rPr>
          <w:rStyle w:val="text"/>
          <w:rFonts w:ascii="Calluna" w:hAnsi="Calluna" w:cs="Segoe UI"/>
          <w:b/>
          <w:bCs/>
          <w:color w:val="000000"/>
          <w:sz w:val="20"/>
          <w:szCs w:val="20"/>
          <w:vertAlign w:val="superscript"/>
        </w:rPr>
        <w:t>23 </w:t>
      </w:r>
      <w:r w:rsidRPr="006326DE">
        <w:rPr>
          <w:rStyle w:val="text"/>
          <w:rFonts w:ascii="Calluna" w:hAnsi="Calluna" w:cs="Segoe UI"/>
          <w:b/>
          <w:bCs/>
          <w:color w:val="000000"/>
          <w:sz w:val="20"/>
          <w:szCs w:val="20"/>
        </w:rPr>
        <w:t>gentleness,</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self-control;</w:t>
      </w:r>
      <w:r w:rsidRPr="006326DE">
        <w:rPr>
          <w:rStyle w:val="apple-converted-space"/>
          <w:rFonts w:ascii="Calluna" w:hAnsi="Calluna" w:cs="Segoe UI"/>
          <w:b/>
          <w:bCs/>
          <w:color w:val="000000"/>
          <w:sz w:val="20"/>
          <w:szCs w:val="20"/>
        </w:rPr>
        <w:t> </w:t>
      </w:r>
      <w:r w:rsidRPr="006326DE">
        <w:rPr>
          <w:rStyle w:val="text"/>
          <w:rFonts w:ascii="Calluna" w:hAnsi="Calluna" w:cs="Segoe UI"/>
          <w:b/>
          <w:bCs/>
          <w:color w:val="000000"/>
          <w:sz w:val="20"/>
          <w:szCs w:val="20"/>
        </w:rPr>
        <w:t xml:space="preserve">against such things there is no law. </w:t>
      </w:r>
    </w:p>
    <w:p w14:paraId="242EBE6C" w14:textId="51056869" w:rsidR="00401A5C" w:rsidRDefault="00401A5C" w:rsidP="00E27D3F">
      <w:pPr>
        <w:tabs>
          <w:tab w:val="left" w:pos="270"/>
        </w:tabs>
        <w:jc w:val="center"/>
        <w:rPr>
          <w:rStyle w:val="woj"/>
          <w:rFonts w:ascii="Calluna Sans" w:hAnsi="Calluna Sans"/>
          <w:b/>
          <w:bCs/>
          <w:color w:val="A02015"/>
          <w:sz w:val="18"/>
          <w:szCs w:val="18"/>
        </w:rPr>
      </w:pPr>
    </w:p>
    <w:p w14:paraId="578373DD" w14:textId="3F2CA524" w:rsidR="006E3F92" w:rsidRPr="008859D6" w:rsidRDefault="00A47BD6" w:rsidP="00E27D3F">
      <w:pPr>
        <w:tabs>
          <w:tab w:val="left" w:pos="270"/>
        </w:tabs>
        <w:jc w:val="center"/>
        <w:rPr>
          <w:rStyle w:val="woj"/>
          <w:rFonts w:ascii="Calluna Sans" w:hAnsi="Calluna Sans"/>
          <w:color w:val="000000" w:themeColor="text1"/>
          <w:sz w:val="18"/>
          <w:szCs w:val="18"/>
        </w:rPr>
      </w:pPr>
      <w:r w:rsidRPr="008859D6">
        <w:rPr>
          <w:rStyle w:val="woj"/>
          <w:rFonts w:ascii="Calluna Sans" w:hAnsi="Calluna Sans"/>
          <w:color w:val="000000" w:themeColor="text1"/>
          <w:sz w:val="18"/>
          <w:szCs w:val="18"/>
        </w:rPr>
        <w:t>-------------------------------------------------------------------------</w:t>
      </w:r>
    </w:p>
    <w:p w14:paraId="5BB12BCE" w14:textId="36EA6CBB" w:rsidR="006E3F92" w:rsidRDefault="006E3F92" w:rsidP="00E27D3F">
      <w:pPr>
        <w:tabs>
          <w:tab w:val="left" w:pos="270"/>
        </w:tabs>
        <w:jc w:val="center"/>
        <w:rPr>
          <w:rStyle w:val="woj"/>
          <w:rFonts w:ascii="Calluna Sans" w:hAnsi="Calluna Sans"/>
          <w:b/>
          <w:bCs/>
          <w:color w:val="A02015"/>
          <w:sz w:val="18"/>
          <w:szCs w:val="18"/>
        </w:rPr>
      </w:pPr>
    </w:p>
    <w:p w14:paraId="49879CE0" w14:textId="729A138A" w:rsidR="006E3F92" w:rsidRDefault="006E3F92" w:rsidP="008B1C2B">
      <w:pPr>
        <w:tabs>
          <w:tab w:val="left" w:pos="270"/>
        </w:tabs>
        <w:rPr>
          <w:rStyle w:val="woj"/>
          <w:rFonts w:ascii="Calluna Sans" w:hAnsi="Calluna Sans"/>
          <w:b/>
          <w:bCs/>
          <w:color w:val="A02015"/>
          <w:sz w:val="18"/>
          <w:szCs w:val="18"/>
        </w:rPr>
      </w:pPr>
    </w:p>
    <w:p w14:paraId="1BEC90FE" w14:textId="1B994F76" w:rsidR="006E3F92" w:rsidRDefault="008B1C2B" w:rsidP="00A32E55">
      <w:pPr>
        <w:tabs>
          <w:tab w:val="left" w:pos="270"/>
        </w:tabs>
        <w:rPr>
          <w:rFonts w:ascii="Calluna Sans" w:hAnsi="Calluna Sans"/>
          <w:color w:val="000000" w:themeColor="text1"/>
          <w:sz w:val="18"/>
          <w:szCs w:val="18"/>
        </w:rPr>
      </w:pPr>
      <w:r w:rsidRPr="008B1C2B">
        <w:rPr>
          <w:rFonts w:ascii="Calluna Sans" w:hAnsi="Calluna Sans"/>
          <w:b/>
          <w:bCs/>
          <w:color w:val="000000" w:themeColor="text1"/>
          <w:sz w:val="18"/>
          <w:szCs w:val="18"/>
        </w:rPr>
        <w:t>Sinclair</w:t>
      </w:r>
      <w:r>
        <w:rPr>
          <w:rFonts w:ascii="Calluna Sans" w:hAnsi="Calluna Sans"/>
          <w:color w:val="000000" w:themeColor="text1"/>
          <w:sz w:val="18"/>
          <w:szCs w:val="18"/>
        </w:rPr>
        <w:t xml:space="preserve"> </w:t>
      </w:r>
      <w:r w:rsidRPr="008B1C2B">
        <w:rPr>
          <w:rFonts w:ascii="Calluna Sans" w:hAnsi="Calluna Sans"/>
          <w:b/>
          <w:bCs/>
          <w:color w:val="000000" w:themeColor="text1"/>
          <w:sz w:val="18"/>
          <w:szCs w:val="18"/>
        </w:rPr>
        <w:t>Ferguson</w:t>
      </w:r>
      <w:r>
        <w:rPr>
          <w:rFonts w:ascii="Calluna Sans" w:hAnsi="Calluna Sans"/>
          <w:color w:val="000000" w:themeColor="text1"/>
          <w:sz w:val="18"/>
          <w:szCs w:val="18"/>
        </w:rPr>
        <w:t xml:space="preserve"> “</w:t>
      </w:r>
      <w:r w:rsidR="00A32E55" w:rsidRPr="00A32E55">
        <w:rPr>
          <w:rFonts w:ascii="Calluna Sans" w:hAnsi="Calluna Sans"/>
          <w:color w:val="000000" w:themeColor="text1"/>
          <w:sz w:val="18"/>
          <w:szCs w:val="18"/>
        </w:rPr>
        <w:t>It’s always been very interesting to me that the words for faithfulness and faith in the Old Testament have the same root as the word amen. Faithfulness is just saying an ongoing amen to the commitments that we’ve made. God has given us a model of what this means. We don’t have to make it up because we see it perfectly expressed in the life and ministry of the Lord Jesus.</w:t>
      </w:r>
      <w:r>
        <w:rPr>
          <w:rFonts w:ascii="Calluna Sans" w:hAnsi="Calluna Sans"/>
          <w:color w:val="000000" w:themeColor="text1"/>
          <w:sz w:val="18"/>
          <w:szCs w:val="18"/>
        </w:rPr>
        <w:t>”</w:t>
      </w:r>
    </w:p>
    <w:p w14:paraId="638A30FD" w14:textId="77777777" w:rsidR="00BB0E53" w:rsidRDefault="00BB0E53" w:rsidP="00A32E55">
      <w:pPr>
        <w:tabs>
          <w:tab w:val="left" w:pos="270"/>
        </w:tabs>
        <w:rPr>
          <w:rFonts w:ascii="Calluna Sans" w:hAnsi="Calluna Sans"/>
          <w:color w:val="000000" w:themeColor="text1"/>
          <w:sz w:val="18"/>
          <w:szCs w:val="18"/>
        </w:rPr>
      </w:pPr>
    </w:p>
    <w:p w14:paraId="0A23D46F" w14:textId="77777777" w:rsidR="00BB0E53" w:rsidRPr="00A32E55" w:rsidRDefault="00BB0E53" w:rsidP="00A32E55">
      <w:pPr>
        <w:tabs>
          <w:tab w:val="left" w:pos="270"/>
        </w:tabs>
        <w:rPr>
          <w:rStyle w:val="woj"/>
          <w:rFonts w:ascii="Calluna Sans" w:hAnsi="Calluna Sans"/>
          <w:color w:val="000000" w:themeColor="text1"/>
          <w:sz w:val="18"/>
          <w:szCs w:val="18"/>
        </w:rPr>
      </w:pPr>
    </w:p>
    <w:p w14:paraId="3307AD6E" w14:textId="478652EB" w:rsidR="00BB0E53" w:rsidRDefault="00BB0E53" w:rsidP="00BB0E53">
      <w:pPr>
        <w:rPr>
          <w:rFonts w:ascii="Calluna" w:hAnsi="Calluna"/>
          <w:sz w:val="18"/>
          <w:szCs w:val="18"/>
        </w:rPr>
      </w:pPr>
      <w:r>
        <w:rPr>
          <w:rFonts w:ascii="Calluna Sans" w:hAnsi="Calluna Sans"/>
          <w:b/>
          <w:bCs/>
          <w:sz w:val="18"/>
          <w:szCs w:val="18"/>
        </w:rPr>
        <w:t>2 Corinthians 1</w:t>
      </w:r>
      <w:r w:rsidRPr="00E36485">
        <w:rPr>
          <w:rFonts w:ascii="Calluna" w:hAnsi="Calluna"/>
          <w:b/>
          <w:bCs/>
          <w:sz w:val="18"/>
          <w:szCs w:val="18"/>
        </w:rPr>
        <w:t xml:space="preserve"> </w:t>
      </w:r>
      <w:r w:rsidRPr="00E36485">
        <w:rPr>
          <w:rFonts w:ascii="Calluna" w:hAnsi="Calluna"/>
          <w:sz w:val="18"/>
          <w:szCs w:val="18"/>
          <w:vertAlign w:val="superscript"/>
        </w:rPr>
        <w:t>19 </w:t>
      </w:r>
      <w:r w:rsidRPr="00E36485">
        <w:rPr>
          <w:rFonts w:ascii="Calluna" w:hAnsi="Calluna"/>
          <w:sz w:val="18"/>
          <w:szCs w:val="18"/>
        </w:rPr>
        <w:t>For the Son of God, Jesus Christ, whom we proclaimed among you, Silvanus and Timothy and I, was not Yes and No, but in him it is always Yes. </w:t>
      </w:r>
      <w:r w:rsidRPr="00E36485">
        <w:rPr>
          <w:rFonts w:ascii="Calluna" w:hAnsi="Calluna"/>
          <w:sz w:val="18"/>
          <w:szCs w:val="18"/>
          <w:vertAlign w:val="superscript"/>
        </w:rPr>
        <w:t>20 </w:t>
      </w:r>
      <w:r w:rsidRPr="00E36485">
        <w:rPr>
          <w:rFonts w:ascii="Calluna" w:hAnsi="Calluna"/>
          <w:sz w:val="18"/>
          <w:szCs w:val="18"/>
        </w:rPr>
        <w:t xml:space="preserve">For all the promises of God find </w:t>
      </w:r>
      <w:proofErr w:type="gramStart"/>
      <w:r w:rsidRPr="00E36485">
        <w:rPr>
          <w:rFonts w:ascii="Calluna" w:hAnsi="Calluna"/>
          <w:sz w:val="18"/>
          <w:szCs w:val="18"/>
        </w:rPr>
        <w:t>their</w:t>
      </w:r>
      <w:proofErr w:type="gramEnd"/>
      <w:r w:rsidRPr="00E36485">
        <w:rPr>
          <w:rFonts w:ascii="Calluna" w:hAnsi="Calluna"/>
          <w:sz w:val="18"/>
          <w:szCs w:val="18"/>
        </w:rPr>
        <w:t xml:space="preserve"> Yes in him. That is why it is through him that we utter our Amen to God for his glory. </w:t>
      </w:r>
      <w:r w:rsidRPr="00E36485">
        <w:rPr>
          <w:rFonts w:ascii="Calluna" w:hAnsi="Calluna"/>
          <w:sz w:val="18"/>
          <w:szCs w:val="18"/>
          <w:vertAlign w:val="superscript"/>
        </w:rPr>
        <w:t>21 </w:t>
      </w:r>
      <w:r w:rsidRPr="00E36485">
        <w:rPr>
          <w:rFonts w:ascii="Calluna" w:hAnsi="Calluna"/>
          <w:sz w:val="18"/>
          <w:szCs w:val="18"/>
        </w:rPr>
        <w:t>And it is God who establishes us with you in Christ, and has anointed us, </w:t>
      </w:r>
      <w:r w:rsidRPr="00E36485">
        <w:rPr>
          <w:rFonts w:ascii="Calluna" w:hAnsi="Calluna"/>
          <w:sz w:val="18"/>
          <w:szCs w:val="18"/>
          <w:vertAlign w:val="superscript"/>
        </w:rPr>
        <w:t>22 </w:t>
      </w:r>
      <w:r w:rsidRPr="00E36485">
        <w:rPr>
          <w:rFonts w:ascii="Calluna" w:hAnsi="Calluna"/>
          <w:sz w:val="18"/>
          <w:szCs w:val="18"/>
        </w:rPr>
        <w:t>and who has also put his seal on us and given us his Spirit in our hearts as a guarantee.</w:t>
      </w:r>
    </w:p>
    <w:p w14:paraId="0727E8A0" w14:textId="77777777" w:rsidR="00BB0E53" w:rsidRPr="006A16F5" w:rsidRDefault="00BB0E53" w:rsidP="00BB0E53">
      <w:pPr>
        <w:rPr>
          <w:rFonts w:ascii="Calluna" w:hAnsi="Calluna"/>
          <w:sz w:val="18"/>
          <w:szCs w:val="18"/>
        </w:rPr>
      </w:pPr>
    </w:p>
    <w:p w14:paraId="0A0F2D9D" w14:textId="0355946A" w:rsidR="006E3F92" w:rsidRDefault="006E3F92" w:rsidP="00E27D3F">
      <w:pPr>
        <w:tabs>
          <w:tab w:val="left" w:pos="270"/>
        </w:tabs>
        <w:jc w:val="center"/>
        <w:rPr>
          <w:rStyle w:val="woj"/>
          <w:rFonts w:ascii="Calluna Sans" w:hAnsi="Calluna Sans"/>
          <w:b/>
          <w:bCs/>
          <w:color w:val="A02015"/>
          <w:sz w:val="18"/>
          <w:szCs w:val="18"/>
        </w:rPr>
      </w:pPr>
    </w:p>
    <w:p w14:paraId="08587574" w14:textId="77777777" w:rsidR="00BB0E53" w:rsidRPr="006A16F5" w:rsidRDefault="00BB0E53" w:rsidP="00BB0E53">
      <w:pPr>
        <w:rPr>
          <w:rFonts w:ascii="Calluna" w:hAnsi="Calluna"/>
          <w:sz w:val="18"/>
          <w:szCs w:val="18"/>
        </w:rPr>
      </w:pPr>
      <w:r>
        <w:rPr>
          <w:rFonts w:ascii="Calluna Sans" w:hAnsi="Calluna Sans"/>
          <w:b/>
          <w:bCs/>
          <w:sz w:val="18"/>
          <w:szCs w:val="18"/>
        </w:rPr>
        <w:t>Hebrews 3</w:t>
      </w:r>
      <w:r w:rsidRPr="009A21BF">
        <w:rPr>
          <w:rFonts w:ascii="Calluna" w:hAnsi="Calluna"/>
          <w:sz w:val="18"/>
          <w:szCs w:val="18"/>
        </w:rPr>
        <w:t xml:space="preserve"> </w:t>
      </w:r>
      <w:r w:rsidRPr="00E36485">
        <w:rPr>
          <w:rFonts w:ascii="Calluna" w:hAnsi="Calluna"/>
          <w:sz w:val="18"/>
          <w:szCs w:val="18"/>
          <w:vertAlign w:val="superscript"/>
        </w:rPr>
        <w:t xml:space="preserve">1 </w:t>
      </w:r>
      <w:r w:rsidRPr="00E36485">
        <w:rPr>
          <w:rFonts w:ascii="Calluna" w:hAnsi="Calluna"/>
          <w:sz w:val="18"/>
          <w:szCs w:val="18"/>
        </w:rPr>
        <w:t>Therefore, holy brothers, you who share in a heavenly calling, consider Jesus, the apostle and high priest of our confession, </w:t>
      </w:r>
      <w:r w:rsidRPr="00E36485">
        <w:rPr>
          <w:rFonts w:ascii="Calluna" w:hAnsi="Calluna"/>
          <w:sz w:val="18"/>
          <w:szCs w:val="18"/>
          <w:vertAlign w:val="superscript"/>
        </w:rPr>
        <w:t>2 </w:t>
      </w:r>
      <w:r w:rsidRPr="00E36485">
        <w:rPr>
          <w:rFonts w:ascii="Calluna" w:hAnsi="Calluna"/>
          <w:sz w:val="18"/>
          <w:szCs w:val="18"/>
        </w:rPr>
        <w:t>who was faithful to him who appointed him, just as Moses also was faithful in all God's house.</w:t>
      </w:r>
    </w:p>
    <w:p w14:paraId="052B58B7" w14:textId="6AF70C6A" w:rsidR="006E3F92" w:rsidRDefault="006E3F92" w:rsidP="00E27D3F">
      <w:pPr>
        <w:tabs>
          <w:tab w:val="left" w:pos="270"/>
        </w:tabs>
        <w:jc w:val="center"/>
        <w:rPr>
          <w:rStyle w:val="woj"/>
          <w:rFonts w:ascii="Calluna Sans" w:hAnsi="Calluna Sans"/>
          <w:b/>
          <w:bCs/>
          <w:color w:val="A02015"/>
          <w:sz w:val="18"/>
          <w:szCs w:val="18"/>
        </w:rPr>
      </w:pPr>
    </w:p>
    <w:p w14:paraId="22A43798" w14:textId="10F58A14" w:rsidR="006E3F92" w:rsidRDefault="006E3F92" w:rsidP="00E27D3F">
      <w:pPr>
        <w:tabs>
          <w:tab w:val="left" w:pos="270"/>
        </w:tabs>
        <w:jc w:val="center"/>
        <w:rPr>
          <w:rStyle w:val="woj"/>
          <w:rFonts w:ascii="Calluna Sans" w:hAnsi="Calluna Sans"/>
          <w:b/>
          <w:bCs/>
          <w:color w:val="A02015"/>
          <w:sz w:val="18"/>
          <w:szCs w:val="18"/>
        </w:rPr>
      </w:pPr>
    </w:p>
    <w:p w14:paraId="36BEDC29" w14:textId="5310E1E4" w:rsidR="006E3F92" w:rsidRDefault="006E3F92" w:rsidP="00E27D3F">
      <w:pPr>
        <w:tabs>
          <w:tab w:val="left" w:pos="270"/>
        </w:tabs>
        <w:jc w:val="center"/>
        <w:rPr>
          <w:rStyle w:val="woj"/>
          <w:rFonts w:ascii="Calluna Sans" w:hAnsi="Calluna Sans"/>
          <w:b/>
          <w:bCs/>
          <w:color w:val="A02015"/>
          <w:sz w:val="18"/>
          <w:szCs w:val="18"/>
        </w:rPr>
      </w:pPr>
    </w:p>
    <w:p w14:paraId="49B6CF3B" w14:textId="0538D764" w:rsidR="006E3F92" w:rsidRDefault="006E3F92" w:rsidP="00E27D3F">
      <w:pPr>
        <w:tabs>
          <w:tab w:val="left" w:pos="270"/>
        </w:tabs>
        <w:jc w:val="center"/>
        <w:rPr>
          <w:rStyle w:val="woj"/>
          <w:rFonts w:ascii="Calluna Sans" w:hAnsi="Calluna Sans"/>
          <w:b/>
          <w:bCs/>
          <w:color w:val="A02015"/>
          <w:sz w:val="18"/>
          <w:szCs w:val="18"/>
        </w:rPr>
      </w:pPr>
    </w:p>
    <w:p w14:paraId="547F5F41" w14:textId="21140124" w:rsidR="006E3F92" w:rsidRDefault="006E3F92" w:rsidP="008B1C2B">
      <w:pPr>
        <w:tabs>
          <w:tab w:val="left" w:pos="270"/>
        </w:tabs>
        <w:rPr>
          <w:rStyle w:val="woj"/>
          <w:rFonts w:ascii="Calluna Sans" w:hAnsi="Calluna Sans"/>
          <w:b/>
          <w:bCs/>
          <w:color w:val="A02015"/>
          <w:sz w:val="18"/>
          <w:szCs w:val="18"/>
        </w:rPr>
      </w:pPr>
    </w:p>
    <w:p w14:paraId="177C92B4" w14:textId="77777777" w:rsidR="00BB0E53" w:rsidRPr="00401A5C" w:rsidRDefault="00BB0E53" w:rsidP="008B1C2B">
      <w:pPr>
        <w:tabs>
          <w:tab w:val="left" w:pos="270"/>
        </w:tabs>
        <w:rPr>
          <w:rStyle w:val="woj"/>
          <w:rFonts w:ascii="Calluna Sans" w:hAnsi="Calluna Sans"/>
          <w:b/>
          <w:bCs/>
          <w:color w:val="A02015"/>
          <w:sz w:val="18"/>
          <w:szCs w:val="18"/>
        </w:rPr>
      </w:pPr>
    </w:p>
    <w:p w14:paraId="14C2F9D0" w14:textId="692AED1F" w:rsidR="00EA22A9" w:rsidRDefault="00BC5A76" w:rsidP="00EA22A9">
      <w:pPr>
        <w:rPr>
          <w:rStyle w:val="woj"/>
          <w:rFonts w:ascii="Calluna Sans" w:hAnsi="Calluna Sans" w:cs="Segoe UI"/>
          <w:b/>
          <w:bCs/>
          <w:sz w:val="20"/>
          <w:szCs w:val="20"/>
          <w:shd w:val="clear" w:color="auto" w:fill="FFFFFF"/>
        </w:rPr>
      </w:pPr>
      <w:r w:rsidRPr="00E96517">
        <w:rPr>
          <w:rStyle w:val="woj"/>
          <w:rFonts w:ascii="Calluna Sans" w:hAnsi="Calluna Sans" w:cs="Segoe UI"/>
          <w:b/>
          <w:bCs/>
          <w:color w:val="A02015"/>
          <w:shd w:val="clear" w:color="auto" w:fill="FFFFFF"/>
        </w:rPr>
        <w:t xml:space="preserve">1. </w:t>
      </w:r>
      <w:r w:rsidR="006E3F92">
        <w:rPr>
          <w:rStyle w:val="woj"/>
          <w:rFonts w:ascii="Calluna Sans" w:hAnsi="Calluna Sans" w:cs="Segoe UI"/>
          <w:b/>
          <w:bCs/>
          <w:color w:val="A02015"/>
          <w:shd w:val="clear" w:color="auto" w:fill="FFFFFF"/>
        </w:rPr>
        <w:t xml:space="preserve">What faithfulness </w:t>
      </w:r>
      <w:r w:rsidR="006E3F92" w:rsidRPr="006E3F92">
        <w:rPr>
          <w:rStyle w:val="woj"/>
          <w:rFonts w:ascii="Calluna Sans" w:hAnsi="Calluna Sans" w:cs="Segoe UI"/>
          <w:b/>
          <w:bCs/>
          <w:i/>
          <w:iCs/>
          <w:color w:val="A02015"/>
          <w:shd w:val="clear" w:color="auto" w:fill="FFFFFF"/>
        </w:rPr>
        <w:t>is</w:t>
      </w:r>
      <w:r w:rsidR="00E96517">
        <w:rPr>
          <w:rStyle w:val="woj"/>
          <w:rFonts w:ascii="Calluna Sans" w:hAnsi="Calluna Sans" w:cs="Segoe UI"/>
          <w:b/>
          <w:bCs/>
          <w:color w:val="A02015"/>
          <w:shd w:val="clear" w:color="auto" w:fill="FFFFFF"/>
        </w:rPr>
        <w:br/>
      </w:r>
      <w:r w:rsidR="00E96517">
        <w:rPr>
          <w:rStyle w:val="woj"/>
          <w:rFonts w:ascii="Calluna Sans" w:hAnsi="Calluna Sans" w:cs="Segoe UI"/>
          <w:b/>
          <w:bCs/>
          <w:color w:val="A02015"/>
          <w:shd w:val="clear" w:color="auto" w:fill="FFFFFF"/>
        </w:rPr>
        <w:tab/>
      </w:r>
      <w:r w:rsidR="00D92085">
        <w:rPr>
          <w:rStyle w:val="woj"/>
          <w:rFonts w:ascii="Calluna Sans" w:hAnsi="Calluna Sans" w:cs="Segoe UI"/>
          <w:i/>
          <w:iCs/>
          <w:sz w:val="20"/>
          <w:szCs w:val="20"/>
          <w:shd w:val="clear" w:color="auto" w:fill="FFFFFF"/>
        </w:rPr>
        <w:t xml:space="preserve">reliability, fidelity, commitment, constancy </w:t>
      </w:r>
      <w:r w:rsidR="006E3F92">
        <w:rPr>
          <w:rStyle w:val="woj"/>
          <w:rFonts w:ascii="Calluna Sans" w:hAnsi="Calluna Sans" w:cs="Segoe UI"/>
          <w:i/>
          <w:iCs/>
          <w:sz w:val="20"/>
          <w:szCs w:val="20"/>
          <w:shd w:val="clear" w:color="auto" w:fill="FFFFFF"/>
        </w:rPr>
        <w:t xml:space="preserve"> </w:t>
      </w:r>
      <w:r w:rsidR="00860F72" w:rsidRPr="00E96517">
        <w:rPr>
          <w:rStyle w:val="woj"/>
          <w:rFonts w:ascii="Calluna Sans" w:hAnsi="Calluna Sans" w:cs="Segoe UI"/>
          <w:i/>
          <w:iCs/>
          <w:sz w:val="20"/>
          <w:szCs w:val="20"/>
          <w:shd w:val="clear" w:color="auto" w:fill="FFFFFF"/>
        </w:rPr>
        <w:br/>
      </w:r>
    </w:p>
    <w:p w14:paraId="0A844348" w14:textId="4E208A6C" w:rsidR="00E449DF" w:rsidRPr="00D92085" w:rsidRDefault="00D92085" w:rsidP="001F55D0">
      <w:pPr>
        <w:ind w:left="360"/>
        <w:rPr>
          <w:rStyle w:val="text"/>
          <w:rFonts w:ascii="Calluna" w:hAnsi="Calluna" w:cs="Segoe UI"/>
          <w:color w:val="000000"/>
          <w:sz w:val="18"/>
          <w:szCs w:val="18"/>
          <w:shd w:val="clear" w:color="auto" w:fill="FFFFFF"/>
        </w:rPr>
      </w:pPr>
      <w:r w:rsidRPr="00D92085">
        <w:rPr>
          <w:rStyle w:val="woj"/>
          <w:rFonts w:ascii="Calluna Sans" w:hAnsi="Calluna Sans" w:cs="Segoe UI"/>
          <w:sz w:val="18"/>
          <w:szCs w:val="18"/>
          <w:shd w:val="clear" w:color="auto" w:fill="FFFFFF"/>
        </w:rPr>
        <w:t xml:space="preserve">“That which evokes trust and faith; the state of being someone in whom confidence can be placed” (BDAG, Greek Lexicon). </w:t>
      </w:r>
    </w:p>
    <w:p w14:paraId="55CCE287" w14:textId="10BBF07A" w:rsidR="00E449DF" w:rsidRDefault="00E449DF" w:rsidP="00EA22A9">
      <w:pPr>
        <w:ind w:left="360"/>
        <w:rPr>
          <w:rStyle w:val="woj"/>
          <w:rFonts w:ascii="Calluna" w:hAnsi="Calluna" w:cs="Segoe UI"/>
          <w:i/>
          <w:iCs/>
          <w:sz w:val="18"/>
          <w:szCs w:val="18"/>
          <w:shd w:val="clear" w:color="auto" w:fill="FFFFFF"/>
        </w:rPr>
      </w:pPr>
    </w:p>
    <w:p w14:paraId="150535EA" w14:textId="073E773B" w:rsidR="006E3F92" w:rsidRPr="005918FA" w:rsidRDefault="005918FA" w:rsidP="005918FA">
      <w:pPr>
        <w:ind w:left="360"/>
        <w:rPr>
          <w:rStyle w:val="woj"/>
          <w:rFonts w:ascii="Calluna" w:hAnsi="Calluna"/>
          <w:sz w:val="18"/>
          <w:szCs w:val="18"/>
        </w:rPr>
      </w:pPr>
      <w:r w:rsidRPr="005918FA">
        <w:rPr>
          <w:rStyle w:val="woj"/>
          <w:rFonts w:ascii="Calluna Sans" w:hAnsi="Calluna Sans" w:cs="Segoe UI"/>
          <w:b/>
          <w:bCs/>
          <w:sz w:val="18"/>
          <w:szCs w:val="18"/>
          <w:shd w:val="clear" w:color="auto" w:fill="FFFFFF"/>
        </w:rPr>
        <w:t>Romans 4</w:t>
      </w:r>
      <w:r w:rsidRPr="005918FA">
        <w:rPr>
          <w:rStyle w:val="woj"/>
          <w:rFonts w:ascii="Calluna" w:hAnsi="Calluna" w:cs="Segoe UI"/>
          <w:b/>
          <w:bCs/>
          <w:sz w:val="18"/>
          <w:szCs w:val="18"/>
          <w:shd w:val="clear" w:color="auto" w:fill="FFFFFF"/>
        </w:rPr>
        <w:t xml:space="preserve"> </w:t>
      </w:r>
      <w:r w:rsidRPr="005918FA">
        <w:rPr>
          <w:rStyle w:val="text"/>
          <w:rFonts w:ascii="Calluna" w:hAnsi="Calluna" w:cs="Segoe UI"/>
          <w:color w:val="000000"/>
          <w:sz w:val="18"/>
          <w:szCs w:val="18"/>
          <w:vertAlign w:val="superscript"/>
        </w:rPr>
        <w:t>18 </w:t>
      </w:r>
      <w:r w:rsidRPr="005918FA">
        <w:rPr>
          <w:rStyle w:val="text"/>
          <w:rFonts w:ascii="Calluna" w:hAnsi="Calluna" w:cs="Segoe UI"/>
          <w:color w:val="000000"/>
          <w:sz w:val="18"/>
          <w:szCs w:val="18"/>
        </w:rPr>
        <w:t>In hope he believed against hope, that he should become the father of many nations, as he had been told,</w:t>
      </w:r>
      <w:r w:rsidRPr="005918FA">
        <w:rPr>
          <w:rStyle w:val="apple-converted-space"/>
          <w:rFonts w:ascii="Calluna" w:hAnsi="Calluna" w:cs="Segoe UI"/>
          <w:color w:val="000000"/>
          <w:sz w:val="18"/>
          <w:szCs w:val="18"/>
        </w:rPr>
        <w:t> </w:t>
      </w:r>
      <w:r w:rsidRPr="005918FA">
        <w:rPr>
          <w:rStyle w:val="text"/>
          <w:rFonts w:ascii="Calluna" w:hAnsi="Calluna" w:cs="Segoe UI"/>
          <w:color w:val="000000"/>
          <w:sz w:val="18"/>
          <w:szCs w:val="18"/>
        </w:rPr>
        <w:t>“So shall your offspring be.”</w:t>
      </w:r>
      <w:r w:rsidRPr="005918FA">
        <w:rPr>
          <w:rStyle w:val="apple-converted-space"/>
          <w:rFonts w:ascii="Calluna" w:hAnsi="Calluna" w:cs="Segoe UI"/>
          <w:color w:val="000000"/>
          <w:sz w:val="18"/>
          <w:szCs w:val="18"/>
          <w:shd w:val="clear" w:color="auto" w:fill="FFFFFF"/>
        </w:rPr>
        <w:t> </w:t>
      </w:r>
      <w:r w:rsidRPr="005918FA">
        <w:rPr>
          <w:rStyle w:val="text"/>
          <w:rFonts w:ascii="Calluna" w:hAnsi="Calluna" w:cs="Segoe UI"/>
          <w:color w:val="000000"/>
          <w:sz w:val="18"/>
          <w:szCs w:val="18"/>
          <w:vertAlign w:val="superscript"/>
        </w:rPr>
        <w:t>19 </w:t>
      </w:r>
      <w:r w:rsidRPr="005918FA">
        <w:rPr>
          <w:rStyle w:val="text"/>
          <w:rFonts w:ascii="Calluna" w:hAnsi="Calluna" w:cs="Segoe UI"/>
          <w:color w:val="000000"/>
          <w:sz w:val="18"/>
          <w:szCs w:val="18"/>
        </w:rPr>
        <w:t>He did not weaken in faith when he considered his own body, which was</w:t>
      </w:r>
      <w:r w:rsidRPr="005918FA">
        <w:rPr>
          <w:rStyle w:val="apple-converted-space"/>
          <w:rFonts w:ascii="Calluna" w:hAnsi="Calluna" w:cs="Segoe UI"/>
          <w:color w:val="000000"/>
          <w:sz w:val="18"/>
          <w:szCs w:val="18"/>
        </w:rPr>
        <w:t> </w:t>
      </w:r>
      <w:r w:rsidRPr="005918FA">
        <w:rPr>
          <w:rStyle w:val="text"/>
          <w:rFonts w:ascii="Calluna" w:hAnsi="Calluna" w:cs="Segoe UI"/>
          <w:color w:val="000000"/>
          <w:sz w:val="18"/>
          <w:szCs w:val="18"/>
        </w:rPr>
        <w:t>as good as dead (since he was about a hundred years old), or when he considered</w:t>
      </w:r>
      <w:r w:rsidRPr="005918FA">
        <w:rPr>
          <w:rStyle w:val="apple-converted-space"/>
          <w:rFonts w:ascii="Calluna" w:hAnsi="Calluna" w:cs="Segoe UI"/>
          <w:color w:val="000000"/>
          <w:sz w:val="18"/>
          <w:szCs w:val="18"/>
        </w:rPr>
        <w:t> </w:t>
      </w:r>
      <w:r w:rsidRPr="005918FA">
        <w:rPr>
          <w:rStyle w:val="text"/>
          <w:rFonts w:ascii="Calluna" w:hAnsi="Calluna" w:cs="Segoe UI"/>
          <w:color w:val="000000"/>
          <w:sz w:val="18"/>
          <w:szCs w:val="18"/>
        </w:rPr>
        <w:t>the barrenness of Sarah's womb.</w:t>
      </w:r>
      <w:r w:rsidRPr="005918FA">
        <w:rPr>
          <w:rStyle w:val="apple-converted-space"/>
          <w:rFonts w:ascii="Calluna" w:hAnsi="Calluna" w:cs="Segoe UI"/>
          <w:color w:val="000000"/>
          <w:sz w:val="18"/>
          <w:szCs w:val="18"/>
          <w:shd w:val="clear" w:color="auto" w:fill="FFFFFF"/>
        </w:rPr>
        <w:t> </w:t>
      </w:r>
      <w:r w:rsidRPr="005918FA">
        <w:rPr>
          <w:rStyle w:val="text"/>
          <w:rFonts w:ascii="Calluna" w:hAnsi="Calluna" w:cs="Segoe UI"/>
          <w:color w:val="000000"/>
          <w:sz w:val="18"/>
          <w:szCs w:val="18"/>
          <w:vertAlign w:val="superscript"/>
        </w:rPr>
        <w:t>20 </w:t>
      </w:r>
      <w:r w:rsidRPr="005918FA">
        <w:rPr>
          <w:rStyle w:val="text"/>
          <w:rFonts w:ascii="Calluna" w:hAnsi="Calluna" w:cs="Segoe UI"/>
          <w:color w:val="000000"/>
          <w:sz w:val="18"/>
          <w:szCs w:val="18"/>
        </w:rPr>
        <w:t>No unbelief made him waver concerning the promise of God, but he grew strong in his faith as he gave glory to God,</w:t>
      </w:r>
      <w:r w:rsidRPr="005918FA">
        <w:rPr>
          <w:rStyle w:val="apple-converted-space"/>
          <w:rFonts w:ascii="Calluna" w:hAnsi="Calluna" w:cs="Segoe UI"/>
          <w:color w:val="000000"/>
          <w:sz w:val="18"/>
          <w:szCs w:val="18"/>
          <w:shd w:val="clear" w:color="auto" w:fill="FFFFFF"/>
        </w:rPr>
        <w:t> </w:t>
      </w:r>
      <w:r w:rsidRPr="005918FA">
        <w:rPr>
          <w:rStyle w:val="text"/>
          <w:rFonts w:ascii="Calluna" w:hAnsi="Calluna" w:cs="Segoe UI"/>
          <w:color w:val="000000"/>
          <w:sz w:val="18"/>
          <w:szCs w:val="18"/>
          <w:vertAlign w:val="superscript"/>
        </w:rPr>
        <w:t>21 </w:t>
      </w:r>
      <w:r w:rsidRPr="005918FA">
        <w:rPr>
          <w:rStyle w:val="text"/>
          <w:rFonts w:ascii="Calluna" w:hAnsi="Calluna" w:cs="Segoe UI"/>
          <w:color w:val="000000"/>
          <w:sz w:val="18"/>
          <w:szCs w:val="18"/>
        </w:rPr>
        <w:t>fully convinced that</w:t>
      </w:r>
      <w:r w:rsidRPr="005918FA">
        <w:rPr>
          <w:rStyle w:val="apple-converted-space"/>
          <w:rFonts w:ascii="Calluna" w:hAnsi="Calluna" w:cs="Segoe UI"/>
          <w:color w:val="000000"/>
          <w:sz w:val="18"/>
          <w:szCs w:val="18"/>
        </w:rPr>
        <w:t> </w:t>
      </w:r>
      <w:r w:rsidRPr="005918FA">
        <w:rPr>
          <w:rStyle w:val="text"/>
          <w:rFonts w:ascii="Calluna" w:hAnsi="Calluna" w:cs="Segoe UI"/>
          <w:color w:val="000000"/>
          <w:sz w:val="18"/>
          <w:szCs w:val="18"/>
        </w:rPr>
        <w:t>God was able to do what he had promised.</w:t>
      </w:r>
      <w:r w:rsidRPr="005918FA">
        <w:rPr>
          <w:rStyle w:val="apple-converted-space"/>
          <w:rFonts w:ascii="Calluna" w:hAnsi="Calluna" w:cs="Segoe UI"/>
          <w:color w:val="000000"/>
          <w:sz w:val="18"/>
          <w:szCs w:val="18"/>
          <w:shd w:val="clear" w:color="auto" w:fill="FFFFFF"/>
        </w:rPr>
        <w:t> </w:t>
      </w:r>
      <w:r w:rsidRPr="005918FA">
        <w:rPr>
          <w:rStyle w:val="text"/>
          <w:rFonts w:ascii="Calluna" w:hAnsi="Calluna" w:cs="Segoe UI"/>
          <w:color w:val="000000"/>
          <w:sz w:val="18"/>
          <w:szCs w:val="18"/>
          <w:vertAlign w:val="superscript"/>
        </w:rPr>
        <w:t>22 </w:t>
      </w:r>
      <w:r w:rsidRPr="005918FA">
        <w:rPr>
          <w:rStyle w:val="text"/>
          <w:rFonts w:ascii="Calluna" w:hAnsi="Calluna" w:cs="Segoe UI"/>
          <w:color w:val="000000"/>
          <w:sz w:val="18"/>
          <w:szCs w:val="18"/>
        </w:rPr>
        <w:t>That is why his faith was “counted to him as righteousness.”</w:t>
      </w:r>
      <w:r w:rsidRPr="005918FA">
        <w:rPr>
          <w:rStyle w:val="apple-converted-space"/>
          <w:rFonts w:ascii="Calluna" w:hAnsi="Calluna" w:cs="Segoe UI"/>
          <w:color w:val="000000"/>
          <w:sz w:val="18"/>
          <w:szCs w:val="18"/>
          <w:shd w:val="clear" w:color="auto" w:fill="FFFFFF"/>
        </w:rPr>
        <w:t> </w:t>
      </w:r>
      <w:r w:rsidRPr="005918FA">
        <w:rPr>
          <w:rStyle w:val="text"/>
          <w:rFonts w:ascii="Calluna" w:hAnsi="Calluna" w:cs="Segoe UI"/>
          <w:color w:val="000000"/>
          <w:sz w:val="18"/>
          <w:szCs w:val="18"/>
          <w:vertAlign w:val="superscript"/>
        </w:rPr>
        <w:t>23 </w:t>
      </w:r>
      <w:r w:rsidRPr="005918FA">
        <w:rPr>
          <w:rStyle w:val="text"/>
          <w:rFonts w:ascii="Calluna" w:hAnsi="Calluna" w:cs="Segoe UI"/>
          <w:color w:val="000000"/>
          <w:sz w:val="18"/>
          <w:szCs w:val="18"/>
        </w:rPr>
        <w:t>But</w:t>
      </w:r>
      <w:r w:rsidRPr="005918FA">
        <w:rPr>
          <w:rStyle w:val="apple-converted-space"/>
          <w:rFonts w:ascii="Calluna" w:hAnsi="Calluna" w:cs="Segoe UI"/>
          <w:color w:val="000000"/>
          <w:sz w:val="18"/>
          <w:szCs w:val="18"/>
        </w:rPr>
        <w:t> </w:t>
      </w:r>
      <w:r w:rsidRPr="005918FA">
        <w:rPr>
          <w:rStyle w:val="text"/>
          <w:rFonts w:ascii="Calluna" w:hAnsi="Calluna" w:cs="Segoe UI"/>
          <w:color w:val="000000"/>
          <w:sz w:val="18"/>
          <w:szCs w:val="18"/>
        </w:rPr>
        <w:t>the words “it was counted to him” were not written for his sake alone,</w:t>
      </w:r>
      <w:r w:rsidRPr="005918FA">
        <w:rPr>
          <w:rStyle w:val="apple-converted-space"/>
          <w:rFonts w:ascii="Calluna" w:hAnsi="Calluna" w:cs="Segoe UI"/>
          <w:color w:val="000000"/>
          <w:sz w:val="18"/>
          <w:szCs w:val="18"/>
          <w:shd w:val="clear" w:color="auto" w:fill="FFFFFF"/>
        </w:rPr>
        <w:t> </w:t>
      </w:r>
      <w:r w:rsidRPr="005918FA">
        <w:rPr>
          <w:rStyle w:val="text"/>
          <w:rFonts w:ascii="Calluna" w:hAnsi="Calluna" w:cs="Segoe UI"/>
          <w:color w:val="000000"/>
          <w:sz w:val="18"/>
          <w:szCs w:val="18"/>
          <w:vertAlign w:val="superscript"/>
        </w:rPr>
        <w:t>24 </w:t>
      </w:r>
      <w:r w:rsidRPr="005918FA">
        <w:rPr>
          <w:rStyle w:val="text"/>
          <w:rFonts w:ascii="Calluna" w:hAnsi="Calluna" w:cs="Segoe UI"/>
          <w:color w:val="000000"/>
          <w:sz w:val="18"/>
          <w:szCs w:val="18"/>
        </w:rPr>
        <w:t>but for ours also. It will be counted to us</w:t>
      </w:r>
      <w:r w:rsidRPr="005918FA">
        <w:rPr>
          <w:rStyle w:val="apple-converted-space"/>
          <w:rFonts w:ascii="Calluna" w:hAnsi="Calluna" w:cs="Segoe UI"/>
          <w:color w:val="000000"/>
          <w:sz w:val="18"/>
          <w:szCs w:val="18"/>
        </w:rPr>
        <w:t> </w:t>
      </w:r>
      <w:r w:rsidRPr="005918FA">
        <w:rPr>
          <w:rStyle w:val="text"/>
          <w:rFonts w:ascii="Calluna" w:hAnsi="Calluna" w:cs="Segoe UI"/>
          <w:color w:val="000000"/>
          <w:sz w:val="18"/>
          <w:szCs w:val="18"/>
        </w:rPr>
        <w:t>who believe in</w:t>
      </w:r>
      <w:r w:rsidRPr="005918FA">
        <w:rPr>
          <w:rStyle w:val="apple-converted-space"/>
          <w:rFonts w:ascii="Calluna" w:hAnsi="Calluna" w:cs="Segoe UI"/>
          <w:color w:val="000000"/>
          <w:sz w:val="18"/>
          <w:szCs w:val="18"/>
        </w:rPr>
        <w:t> </w:t>
      </w:r>
      <w:r w:rsidRPr="005918FA">
        <w:rPr>
          <w:rStyle w:val="text"/>
          <w:rFonts w:ascii="Calluna" w:hAnsi="Calluna" w:cs="Segoe UI"/>
          <w:color w:val="000000"/>
          <w:sz w:val="18"/>
          <w:szCs w:val="18"/>
        </w:rPr>
        <w:t>him who raised from the dead Jesus our Lord,</w:t>
      </w:r>
      <w:r w:rsidRPr="005918FA">
        <w:rPr>
          <w:rStyle w:val="apple-converted-space"/>
          <w:rFonts w:ascii="Calluna" w:hAnsi="Calluna" w:cs="Segoe UI"/>
          <w:color w:val="000000"/>
          <w:sz w:val="18"/>
          <w:szCs w:val="18"/>
          <w:shd w:val="clear" w:color="auto" w:fill="FFFFFF"/>
        </w:rPr>
        <w:t> </w:t>
      </w:r>
      <w:r w:rsidRPr="005918FA">
        <w:rPr>
          <w:rStyle w:val="text"/>
          <w:rFonts w:ascii="Calluna" w:hAnsi="Calluna" w:cs="Segoe UI"/>
          <w:color w:val="000000"/>
          <w:sz w:val="18"/>
          <w:szCs w:val="18"/>
          <w:vertAlign w:val="superscript"/>
        </w:rPr>
        <w:t>25 </w:t>
      </w:r>
      <w:r w:rsidRPr="005918FA">
        <w:rPr>
          <w:rStyle w:val="text"/>
          <w:rFonts w:ascii="Calluna" w:hAnsi="Calluna" w:cs="Segoe UI"/>
          <w:color w:val="000000"/>
          <w:sz w:val="18"/>
          <w:szCs w:val="18"/>
        </w:rPr>
        <w:t>who was delivered up for our trespasses and raised</w:t>
      </w:r>
      <w:r w:rsidRPr="005918FA">
        <w:rPr>
          <w:rStyle w:val="apple-converted-space"/>
          <w:rFonts w:ascii="Calluna" w:hAnsi="Calluna" w:cs="Segoe UI"/>
          <w:color w:val="000000"/>
          <w:sz w:val="18"/>
          <w:szCs w:val="18"/>
        </w:rPr>
        <w:t> </w:t>
      </w:r>
      <w:r w:rsidRPr="005918FA">
        <w:rPr>
          <w:rStyle w:val="text"/>
          <w:rFonts w:ascii="Calluna" w:hAnsi="Calluna" w:cs="Segoe UI"/>
          <w:color w:val="000000"/>
          <w:sz w:val="18"/>
          <w:szCs w:val="18"/>
        </w:rPr>
        <w:t>for our justification.</w:t>
      </w:r>
    </w:p>
    <w:p w14:paraId="6D1B7C5C" w14:textId="5362C65A" w:rsidR="006E3F92" w:rsidRDefault="006E3F92" w:rsidP="00A47BD6">
      <w:pPr>
        <w:rPr>
          <w:rStyle w:val="woj"/>
          <w:rFonts w:ascii="Calluna" w:hAnsi="Calluna" w:cs="Segoe UI"/>
          <w:i/>
          <w:iCs/>
          <w:sz w:val="18"/>
          <w:szCs w:val="18"/>
          <w:shd w:val="clear" w:color="auto" w:fill="FFFFFF"/>
        </w:rPr>
      </w:pPr>
    </w:p>
    <w:p w14:paraId="0F605D30" w14:textId="77777777" w:rsidR="00BC41F5" w:rsidRDefault="00BC41F5" w:rsidP="00A47BD6">
      <w:pPr>
        <w:rPr>
          <w:rStyle w:val="woj"/>
          <w:rFonts w:ascii="Calluna" w:hAnsi="Calluna" w:cs="Segoe UI"/>
          <w:i/>
          <w:iCs/>
          <w:sz w:val="18"/>
          <w:szCs w:val="18"/>
          <w:shd w:val="clear" w:color="auto" w:fill="FFFFFF"/>
        </w:rPr>
      </w:pPr>
    </w:p>
    <w:p w14:paraId="6363B47F" w14:textId="77777777" w:rsidR="006E3F92" w:rsidRDefault="006E3F92" w:rsidP="00EA22A9">
      <w:pPr>
        <w:ind w:left="360"/>
        <w:rPr>
          <w:rStyle w:val="woj"/>
          <w:rFonts w:ascii="Calluna" w:hAnsi="Calluna" w:cs="Segoe UI"/>
          <w:i/>
          <w:iCs/>
          <w:sz w:val="18"/>
          <w:szCs w:val="18"/>
          <w:shd w:val="clear" w:color="auto" w:fill="FFFFFF"/>
        </w:rPr>
      </w:pPr>
    </w:p>
    <w:p w14:paraId="5DE7791A" w14:textId="3044609C" w:rsidR="006E3F92" w:rsidRPr="00B91801" w:rsidRDefault="006E3F92" w:rsidP="00B91801">
      <w:pPr>
        <w:rPr>
          <w:rStyle w:val="woj"/>
          <w:rFonts w:ascii="Calluna Sans" w:hAnsi="Calluna Sans" w:cs="Segoe UI"/>
          <w:i/>
          <w:iCs/>
          <w:sz w:val="20"/>
          <w:szCs w:val="20"/>
          <w:shd w:val="clear" w:color="auto" w:fill="FFFFFF"/>
        </w:rPr>
      </w:pPr>
      <w:r>
        <w:rPr>
          <w:rStyle w:val="woj"/>
          <w:rFonts w:ascii="Calluna Sans" w:hAnsi="Calluna Sans" w:cs="Segoe UI"/>
          <w:b/>
          <w:bCs/>
          <w:color w:val="A02015"/>
          <w:shd w:val="clear" w:color="auto" w:fill="FFFFFF"/>
        </w:rPr>
        <w:t>2</w:t>
      </w:r>
      <w:r w:rsidRPr="00E96517">
        <w:rPr>
          <w:rStyle w:val="woj"/>
          <w:rFonts w:ascii="Calluna Sans" w:hAnsi="Calluna Sans" w:cs="Segoe UI"/>
          <w:b/>
          <w:bCs/>
          <w:color w:val="A02015"/>
          <w:shd w:val="clear" w:color="auto" w:fill="FFFFFF"/>
        </w:rPr>
        <w:t xml:space="preserve">. </w:t>
      </w:r>
      <w:r>
        <w:rPr>
          <w:rStyle w:val="woj"/>
          <w:rFonts w:ascii="Calluna Sans" w:hAnsi="Calluna Sans" w:cs="Segoe UI"/>
          <w:b/>
          <w:bCs/>
          <w:color w:val="A02015"/>
          <w:shd w:val="clear" w:color="auto" w:fill="FFFFFF"/>
        </w:rPr>
        <w:t xml:space="preserve">The </w:t>
      </w:r>
      <w:r w:rsidR="008D1A95">
        <w:rPr>
          <w:rStyle w:val="woj"/>
          <w:rFonts w:ascii="Calluna Sans" w:hAnsi="Calluna Sans" w:cs="Segoe UI"/>
          <w:b/>
          <w:bCs/>
          <w:color w:val="A02015"/>
          <w:shd w:val="clear" w:color="auto" w:fill="FFFFFF"/>
        </w:rPr>
        <w:t>f</w:t>
      </w:r>
      <w:r>
        <w:rPr>
          <w:rStyle w:val="woj"/>
          <w:rFonts w:ascii="Calluna Sans" w:hAnsi="Calluna Sans" w:cs="Segoe UI"/>
          <w:b/>
          <w:bCs/>
          <w:color w:val="A02015"/>
          <w:shd w:val="clear" w:color="auto" w:fill="FFFFFF"/>
        </w:rPr>
        <w:t xml:space="preserve">aithfulness of Jesus Christ </w:t>
      </w:r>
      <w:r>
        <w:rPr>
          <w:rStyle w:val="woj"/>
          <w:rFonts w:ascii="Calluna Sans" w:hAnsi="Calluna Sans" w:cs="Segoe UI"/>
          <w:b/>
          <w:bCs/>
          <w:color w:val="A02015"/>
          <w:shd w:val="clear" w:color="auto" w:fill="FFFFFF"/>
        </w:rPr>
        <w:br/>
      </w:r>
      <w:r>
        <w:rPr>
          <w:rStyle w:val="woj"/>
          <w:rFonts w:ascii="Calluna Sans" w:hAnsi="Calluna Sans" w:cs="Segoe UI"/>
          <w:b/>
          <w:bCs/>
          <w:color w:val="A02015"/>
          <w:shd w:val="clear" w:color="auto" w:fill="FFFFFF"/>
        </w:rPr>
        <w:tab/>
      </w:r>
      <w:r w:rsidR="005918FA">
        <w:rPr>
          <w:rStyle w:val="woj"/>
          <w:rFonts w:ascii="Calluna Sans" w:hAnsi="Calluna Sans" w:cs="Segoe UI"/>
          <w:i/>
          <w:iCs/>
          <w:sz w:val="20"/>
          <w:szCs w:val="20"/>
          <w:shd w:val="clear" w:color="auto" w:fill="FFFFFF"/>
        </w:rPr>
        <w:t xml:space="preserve">faithfulness </w:t>
      </w:r>
      <w:r w:rsidR="00A47BD6">
        <w:rPr>
          <w:rStyle w:val="woj"/>
          <w:rFonts w:ascii="Calluna Sans" w:hAnsi="Calluna Sans" w:cs="Segoe UI"/>
          <w:i/>
          <w:iCs/>
          <w:sz w:val="20"/>
          <w:szCs w:val="20"/>
          <w:shd w:val="clear" w:color="auto" w:fill="FFFFFF"/>
        </w:rPr>
        <w:t xml:space="preserve">seen in His person, His Cross, and His return </w:t>
      </w:r>
      <w:r w:rsidR="005918FA">
        <w:rPr>
          <w:rStyle w:val="woj"/>
          <w:rFonts w:ascii="Calluna Sans" w:hAnsi="Calluna Sans" w:cs="Segoe UI"/>
          <w:i/>
          <w:iCs/>
          <w:sz w:val="20"/>
          <w:szCs w:val="20"/>
          <w:shd w:val="clear" w:color="auto" w:fill="FFFFFF"/>
        </w:rPr>
        <w:t xml:space="preserve"> </w:t>
      </w:r>
    </w:p>
    <w:p w14:paraId="567139F6" w14:textId="03106B12" w:rsidR="006E3F92" w:rsidRDefault="006E3F92" w:rsidP="00EA22A9">
      <w:pPr>
        <w:ind w:left="360"/>
        <w:rPr>
          <w:rStyle w:val="woj"/>
          <w:rFonts w:ascii="Calluna" w:hAnsi="Calluna" w:cs="Segoe UI"/>
          <w:i/>
          <w:iCs/>
          <w:sz w:val="18"/>
          <w:szCs w:val="18"/>
          <w:shd w:val="clear" w:color="auto" w:fill="FFFFFF"/>
        </w:rPr>
      </w:pPr>
    </w:p>
    <w:p w14:paraId="38DBF166" w14:textId="77777777" w:rsidR="00B91801" w:rsidRPr="006A16F5" w:rsidRDefault="00B91801" w:rsidP="00B91801">
      <w:pPr>
        <w:ind w:left="360"/>
        <w:rPr>
          <w:rFonts w:ascii="Calluna" w:hAnsi="Calluna"/>
          <w:sz w:val="18"/>
          <w:szCs w:val="18"/>
        </w:rPr>
      </w:pPr>
      <w:r w:rsidRPr="006A16F5">
        <w:rPr>
          <w:rStyle w:val="text"/>
          <w:rFonts w:ascii="Calluna Sans" w:hAnsi="Calluna Sans" w:cs="Segoe UI"/>
          <w:b/>
          <w:bCs/>
          <w:color w:val="000000"/>
          <w:sz w:val="18"/>
          <w:szCs w:val="18"/>
        </w:rPr>
        <w:t>Romans 3:3–4</w:t>
      </w:r>
      <w:r w:rsidRPr="006A16F5">
        <w:rPr>
          <w:rStyle w:val="text"/>
          <w:rFonts w:ascii="Calluna" w:hAnsi="Calluna" w:cs="Segoe UI"/>
          <w:color w:val="000000"/>
          <w:sz w:val="18"/>
          <w:szCs w:val="18"/>
        </w:rPr>
        <w:t xml:space="preserve"> </w:t>
      </w:r>
      <w:r w:rsidRPr="00A47BD6">
        <w:rPr>
          <w:rFonts w:ascii="Calluna" w:hAnsi="Calluna" w:cs="Segoe UI"/>
          <w:color w:val="000000"/>
          <w:sz w:val="18"/>
          <w:szCs w:val="18"/>
          <w:vertAlign w:val="superscript"/>
        </w:rPr>
        <w:t>3 </w:t>
      </w:r>
      <w:r w:rsidRPr="00A47BD6">
        <w:rPr>
          <w:rFonts w:ascii="Calluna" w:hAnsi="Calluna" w:cs="Segoe UI"/>
          <w:color w:val="000000"/>
          <w:sz w:val="18"/>
          <w:szCs w:val="18"/>
        </w:rPr>
        <w:t>What if some were unfaithful? Does their faithlessness nullify the faithfulness of God? </w:t>
      </w:r>
      <w:r w:rsidRPr="00A47BD6">
        <w:rPr>
          <w:rFonts w:ascii="Calluna" w:hAnsi="Calluna" w:cs="Segoe UI"/>
          <w:color w:val="000000"/>
          <w:sz w:val="18"/>
          <w:szCs w:val="18"/>
          <w:vertAlign w:val="superscript"/>
        </w:rPr>
        <w:t>4 </w:t>
      </w:r>
      <w:r w:rsidRPr="00A47BD6">
        <w:rPr>
          <w:rFonts w:ascii="Calluna" w:hAnsi="Calluna" w:cs="Segoe UI"/>
          <w:color w:val="000000"/>
          <w:sz w:val="18"/>
          <w:szCs w:val="18"/>
        </w:rPr>
        <w:t>By no means! Let God be true though </w:t>
      </w:r>
      <w:proofErr w:type="spellStart"/>
      <w:proofErr w:type="gramStart"/>
      <w:r w:rsidRPr="00A47BD6">
        <w:rPr>
          <w:rFonts w:ascii="Calluna" w:hAnsi="Calluna" w:cs="Segoe UI"/>
          <w:color w:val="000000"/>
          <w:sz w:val="18"/>
          <w:szCs w:val="18"/>
        </w:rPr>
        <w:t>every one</w:t>
      </w:r>
      <w:proofErr w:type="spellEnd"/>
      <w:proofErr w:type="gramEnd"/>
      <w:r w:rsidRPr="00A47BD6">
        <w:rPr>
          <w:rFonts w:ascii="Calluna" w:hAnsi="Calluna" w:cs="Segoe UI"/>
          <w:color w:val="000000"/>
          <w:sz w:val="18"/>
          <w:szCs w:val="18"/>
        </w:rPr>
        <w:t xml:space="preserve"> were a liar</w:t>
      </w:r>
    </w:p>
    <w:p w14:paraId="27E8397A" w14:textId="12F1D00C" w:rsidR="006E3F92" w:rsidRDefault="006E3F92" w:rsidP="00EA22A9">
      <w:pPr>
        <w:ind w:left="360"/>
        <w:rPr>
          <w:rStyle w:val="woj"/>
          <w:rFonts w:ascii="Calluna" w:hAnsi="Calluna" w:cs="Segoe UI"/>
          <w:i/>
          <w:iCs/>
          <w:sz w:val="18"/>
          <w:szCs w:val="18"/>
          <w:shd w:val="clear" w:color="auto" w:fill="FFFFFF"/>
        </w:rPr>
      </w:pPr>
    </w:p>
    <w:p w14:paraId="1A7B2444" w14:textId="3B6162D7" w:rsidR="00B91801" w:rsidRPr="00A47BD6" w:rsidRDefault="00B91801" w:rsidP="00B91801">
      <w:pPr>
        <w:ind w:firstLine="360"/>
        <w:rPr>
          <w:rFonts w:ascii="Calluna" w:hAnsi="Calluna" w:cs="Segoe UI"/>
          <w:color w:val="000000"/>
          <w:sz w:val="18"/>
          <w:szCs w:val="18"/>
          <w:vertAlign w:val="superscript"/>
        </w:rPr>
      </w:pPr>
      <w:r w:rsidRPr="006A16F5">
        <w:rPr>
          <w:rFonts w:ascii="Calluna Sans" w:hAnsi="Calluna Sans" w:cs="Segoe UI"/>
          <w:b/>
          <w:bCs/>
          <w:color w:val="000000"/>
          <w:sz w:val="18"/>
          <w:szCs w:val="18"/>
        </w:rPr>
        <w:t>Lamentations 3</w:t>
      </w:r>
      <w:r>
        <w:rPr>
          <w:rFonts w:ascii="Calluna" w:hAnsi="Calluna" w:cs="Segoe UI"/>
          <w:color w:val="000000"/>
          <w:sz w:val="18"/>
          <w:szCs w:val="18"/>
        </w:rPr>
        <w:t xml:space="preserve"> </w:t>
      </w:r>
      <w:r w:rsidRPr="00A47BD6">
        <w:rPr>
          <w:rFonts w:ascii="Calluna" w:hAnsi="Calluna" w:cs="Segoe UI"/>
          <w:color w:val="000000"/>
          <w:sz w:val="18"/>
          <w:szCs w:val="18"/>
          <w:vertAlign w:val="superscript"/>
        </w:rPr>
        <w:t>22 </w:t>
      </w:r>
      <w:r w:rsidRPr="00A47BD6">
        <w:rPr>
          <w:rFonts w:ascii="Calluna" w:hAnsi="Calluna" w:cs="Segoe UI"/>
          <w:color w:val="000000"/>
          <w:sz w:val="18"/>
          <w:szCs w:val="18"/>
        </w:rPr>
        <w:t xml:space="preserve">The steadfast love of the Lord never ceases; </w:t>
      </w:r>
      <w:r w:rsidRPr="00A47BD6">
        <w:rPr>
          <w:rFonts w:ascii="Calluna" w:hAnsi="Calluna" w:cs="Segoe UI"/>
          <w:color w:val="000000"/>
          <w:sz w:val="18"/>
          <w:szCs w:val="18"/>
        </w:rPr>
        <w:br/>
        <w:t>    </w:t>
      </w:r>
      <w:r w:rsidRPr="00A47BD6">
        <w:rPr>
          <w:rFonts w:ascii="Calluna" w:hAnsi="Calluna" w:cs="Segoe UI"/>
          <w:color w:val="000000"/>
          <w:sz w:val="18"/>
          <w:szCs w:val="18"/>
        </w:rPr>
        <w:tab/>
      </w:r>
      <w:r w:rsidRPr="00A47BD6">
        <w:rPr>
          <w:rFonts w:ascii="Calluna" w:hAnsi="Calluna" w:cs="Segoe UI"/>
          <w:color w:val="000000"/>
          <w:sz w:val="18"/>
          <w:szCs w:val="18"/>
        </w:rPr>
        <w:tab/>
      </w:r>
      <w:r w:rsidRPr="00A47BD6">
        <w:rPr>
          <w:rFonts w:ascii="Calluna" w:hAnsi="Calluna" w:cs="Segoe UI"/>
          <w:color w:val="000000"/>
          <w:sz w:val="18"/>
          <w:szCs w:val="18"/>
        </w:rPr>
        <w:tab/>
      </w:r>
      <w:r w:rsidRPr="00A47BD6">
        <w:rPr>
          <w:rFonts w:ascii="Calluna" w:hAnsi="Calluna" w:cs="Segoe UI"/>
          <w:color w:val="000000"/>
          <w:sz w:val="18"/>
          <w:szCs w:val="18"/>
        </w:rPr>
        <w:tab/>
      </w:r>
      <w:r w:rsidRPr="00A47BD6">
        <w:rPr>
          <w:rFonts w:ascii="Calluna" w:hAnsi="Calluna" w:cs="Segoe UI"/>
          <w:color w:val="000000"/>
          <w:sz w:val="18"/>
          <w:szCs w:val="18"/>
        </w:rPr>
        <w:tab/>
        <w:t xml:space="preserve">his mercies never come to an </w:t>
      </w:r>
      <w:proofErr w:type="gramStart"/>
      <w:r w:rsidRPr="00A47BD6">
        <w:rPr>
          <w:rFonts w:ascii="Calluna" w:hAnsi="Calluna" w:cs="Segoe UI"/>
          <w:color w:val="000000"/>
          <w:sz w:val="18"/>
          <w:szCs w:val="18"/>
        </w:rPr>
        <w:t>end;</w:t>
      </w:r>
      <w:proofErr w:type="gramEnd"/>
    </w:p>
    <w:p w14:paraId="012B0AC4" w14:textId="77777777" w:rsidR="00B91801" w:rsidRPr="00A47BD6" w:rsidRDefault="00B91801" w:rsidP="00B91801">
      <w:pPr>
        <w:ind w:left="1440"/>
        <w:rPr>
          <w:rFonts w:ascii="Calluna" w:hAnsi="Calluna"/>
          <w:sz w:val="18"/>
          <w:szCs w:val="18"/>
        </w:rPr>
      </w:pPr>
      <w:r w:rsidRPr="00A47BD6">
        <w:rPr>
          <w:rFonts w:ascii="Calluna" w:hAnsi="Calluna" w:cs="Segoe UI"/>
          <w:color w:val="000000"/>
          <w:sz w:val="18"/>
          <w:szCs w:val="18"/>
          <w:vertAlign w:val="superscript"/>
        </w:rPr>
        <w:t>23 </w:t>
      </w:r>
      <w:r w:rsidRPr="00A47BD6">
        <w:rPr>
          <w:rFonts w:ascii="Calluna" w:hAnsi="Calluna" w:cs="Segoe UI"/>
          <w:color w:val="000000"/>
          <w:sz w:val="18"/>
          <w:szCs w:val="18"/>
        </w:rPr>
        <w:t>they are new every morning;</w:t>
      </w:r>
      <w:r w:rsidRPr="00A47BD6">
        <w:rPr>
          <w:rFonts w:ascii="Calluna" w:hAnsi="Calluna" w:cs="Segoe UI"/>
          <w:color w:val="000000"/>
          <w:sz w:val="18"/>
          <w:szCs w:val="18"/>
        </w:rPr>
        <w:br/>
        <w:t>    </w:t>
      </w:r>
      <w:r w:rsidRPr="00A47BD6">
        <w:rPr>
          <w:rFonts w:ascii="Calluna" w:hAnsi="Calluna" w:cs="Segoe UI"/>
          <w:color w:val="000000"/>
          <w:sz w:val="18"/>
          <w:szCs w:val="18"/>
        </w:rPr>
        <w:tab/>
        <w:t>great is your faithfulness.</w:t>
      </w:r>
      <w:r w:rsidRPr="00A47BD6">
        <w:rPr>
          <w:rFonts w:ascii="Calluna" w:hAnsi="Calluna" w:cs="Segoe UI"/>
          <w:color w:val="000000"/>
          <w:sz w:val="18"/>
          <w:szCs w:val="18"/>
        </w:rPr>
        <w:br/>
      </w:r>
      <w:r w:rsidRPr="00A47BD6">
        <w:rPr>
          <w:rFonts w:ascii="Calluna" w:hAnsi="Calluna" w:cs="Segoe UI"/>
          <w:color w:val="000000"/>
          <w:sz w:val="18"/>
          <w:szCs w:val="18"/>
          <w:vertAlign w:val="superscript"/>
        </w:rPr>
        <w:t>24 </w:t>
      </w:r>
      <w:r w:rsidRPr="00A47BD6">
        <w:rPr>
          <w:rFonts w:ascii="Calluna" w:hAnsi="Calluna" w:cs="Segoe UI"/>
          <w:color w:val="000000"/>
          <w:sz w:val="18"/>
          <w:szCs w:val="18"/>
        </w:rPr>
        <w:t>“The Lord is my portion,” says my soul,</w:t>
      </w:r>
      <w:r w:rsidRPr="00A47BD6">
        <w:rPr>
          <w:rFonts w:ascii="Calluna" w:hAnsi="Calluna" w:cs="Segoe UI"/>
          <w:color w:val="000000"/>
          <w:sz w:val="18"/>
          <w:szCs w:val="18"/>
        </w:rPr>
        <w:br/>
        <w:t>    </w:t>
      </w:r>
      <w:r w:rsidRPr="00A47BD6">
        <w:rPr>
          <w:rFonts w:ascii="Calluna" w:hAnsi="Calluna" w:cs="Segoe UI"/>
          <w:color w:val="000000"/>
          <w:sz w:val="18"/>
          <w:szCs w:val="18"/>
        </w:rPr>
        <w:tab/>
        <w:t>“therefore I will hope in him.”</w:t>
      </w:r>
    </w:p>
    <w:p w14:paraId="61C714DB" w14:textId="2D77EDC0" w:rsidR="006E3F92" w:rsidRDefault="006E3F92" w:rsidP="00EA22A9">
      <w:pPr>
        <w:ind w:left="360"/>
        <w:rPr>
          <w:rStyle w:val="woj"/>
          <w:rFonts w:ascii="Calluna" w:hAnsi="Calluna" w:cs="Segoe UI"/>
          <w:i/>
          <w:iCs/>
          <w:sz w:val="18"/>
          <w:szCs w:val="18"/>
          <w:shd w:val="clear" w:color="auto" w:fill="FFFFFF"/>
        </w:rPr>
      </w:pPr>
    </w:p>
    <w:p w14:paraId="0C0A0A5E" w14:textId="77777777" w:rsidR="00A47BD6" w:rsidRPr="006A16F5" w:rsidRDefault="00A47BD6" w:rsidP="00A47BD6">
      <w:pPr>
        <w:ind w:left="360"/>
        <w:rPr>
          <w:rFonts w:ascii="Calluna" w:hAnsi="Calluna"/>
          <w:sz w:val="18"/>
          <w:szCs w:val="18"/>
        </w:rPr>
      </w:pPr>
      <w:r w:rsidRPr="00A47BD6">
        <w:rPr>
          <w:rFonts w:ascii="Calluna Sans" w:hAnsi="Calluna Sans"/>
          <w:b/>
          <w:bCs/>
          <w:sz w:val="18"/>
          <w:szCs w:val="18"/>
        </w:rPr>
        <w:t xml:space="preserve">2 Thessalonians </w:t>
      </w:r>
      <w:r>
        <w:rPr>
          <w:rFonts w:ascii="Calluna" w:hAnsi="Calluna"/>
          <w:b/>
          <w:bCs/>
          <w:sz w:val="18"/>
          <w:szCs w:val="18"/>
        </w:rPr>
        <w:t>3</w:t>
      </w:r>
      <w:r w:rsidRPr="006A16F5">
        <w:rPr>
          <w:rFonts w:ascii="Calluna" w:hAnsi="Calluna"/>
          <w:b/>
          <w:bCs/>
          <w:sz w:val="18"/>
          <w:szCs w:val="18"/>
        </w:rPr>
        <w:t> </w:t>
      </w:r>
      <w:r>
        <w:rPr>
          <w:rFonts w:ascii="Calluna" w:hAnsi="Calluna"/>
          <w:b/>
          <w:bCs/>
          <w:sz w:val="18"/>
          <w:szCs w:val="18"/>
          <w:vertAlign w:val="superscript"/>
        </w:rPr>
        <w:t xml:space="preserve">1 </w:t>
      </w:r>
      <w:r w:rsidRPr="006A16F5">
        <w:rPr>
          <w:rFonts w:ascii="Calluna" w:hAnsi="Calluna"/>
          <w:sz w:val="18"/>
          <w:szCs w:val="18"/>
        </w:rPr>
        <w:t>Finally, brothers, pray for us, that the word of the Lord may speed ahead and be honored, as happened among you, </w:t>
      </w:r>
      <w:r w:rsidRPr="006A16F5">
        <w:rPr>
          <w:rFonts w:ascii="Calluna" w:hAnsi="Calluna"/>
          <w:b/>
          <w:bCs/>
          <w:sz w:val="18"/>
          <w:szCs w:val="18"/>
          <w:vertAlign w:val="superscript"/>
        </w:rPr>
        <w:t>2 </w:t>
      </w:r>
      <w:r w:rsidRPr="006A16F5">
        <w:rPr>
          <w:rFonts w:ascii="Calluna" w:hAnsi="Calluna"/>
          <w:sz w:val="18"/>
          <w:szCs w:val="18"/>
        </w:rPr>
        <w:t>and that we may be delivered from wicked and evil men. For not all have faith.</w:t>
      </w:r>
      <w:r>
        <w:rPr>
          <w:rFonts w:ascii="Calluna" w:hAnsi="Calluna"/>
          <w:sz w:val="18"/>
          <w:szCs w:val="18"/>
        </w:rPr>
        <w:t xml:space="preserve"> </w:t>
      </w:r>
      <w:r w:rsidRPr="006A16F5">
        <w:rPr>
          <w:rFonts w:ascii="Calluna" w:hAnsi="Calluna"/>
          <w:b/>
          <w:bCs/>
          <w:sz w:val="18"/>
          <w:szCs w:val="18"/>
          <w:vertAlign w:val="superscript"/>
        </w:rPr>
        <w:t>3 </w:t>
      </w:r>
      <w:r w:rsidRPr="006A16F5">
        <w:rPr>
          <w:rFonts w:ascii="Calluna" w:hAnsi="Calluna"/>
          <w:sz w:val="18"/>
          <w:szCs w:val="18"/>
        </w:rPr>
        <w:t xml:space="preserve">But the Lord is faithful. He will establish you and guard you against the evil one. </w:t>
      </w:r>
    </w:p>
    <w:p w14:paraId="33EF45D6" w14:textId="77777777" w:rsidR="006E3F92" w:rsidRDefault="006E3F92" w:rsidP="005918FA">
      <w:pPr>
        <w:rPr>
          <w:rStyle w:val="woj"/>
          <w:rFonts w:ascii="Calluna" w:hAnsi="Calluna" w:cs="Segoe UI"/>
          <w:i/>
          <w:iCs/>
          <w:sz w:val="18"/>
          <w:szCs w:val="18"/>
          <w:shd w:val="clear" w:color="auto" w:fill="FFFFFF"/>
        </w:rPr>
      </w:pPr>
    </w:p>
    <w:p w14:paraId="028890D7" w14:textId="63A9AAFD" w:rsidR="00A47BD6" w:rsidRPr="006A16F5" w:rsidRDefault="00A47BD6" w:rsidP="00A47BD6">
      <w:pPr>
        <w:ind w:left="360"/>
        <w:rPr>
          <w:rFonts w:ascii="Calluna" w:hAnsi="Calluna"/>
          <w:sz w:val="18"/>
          <w:szCs w:val="18"/>
        </w:rPr>
      </w:pPr>
      <w:r w:rsidRPr="009A21BF">
        <w:rPr>
          <w:rFonts w:ascii="Calluna Sans" w:hAnsi="Calluna Sans"/>
          <w:b/>
          <w:bCs/>
          <w:sz w:val="18"/>
          <w:szCs w:val="18"/>
        </w:rPr>
        <w:t>Revelation 19</w:t>
      </w:r>
      <w:r w:rsidRPr="009A21BF">
        <w:rPr>
          <w:rFonts w:ascii="Calluna" w:hAnsi="Calluna"/>
          <w:sz w:val="18"/>
          <w:szCs w:val="18"/>
        </w:rPr>
        <w:t xml:space="preserve"> </w:t>
      </w:r>
      <w:r w:rsidRPr="009A21BF">
        <w:rPr>
          <w:rFonts w:ascii="Calluna" w:hAnsi="Calluna"/>
          <w:sz w:val="18"/>
          <w:szCs w:val="18"/>
          <w:vertAlign w:val="superscript"/>
        </w:rPr>
        <w:t>11 </w:t>
      </w:r>
      <w:r w:rsidRPr="009A21BF">
        <w:rPr>
          <w:rFonts w:ascii="Calluna" w:hAnsi="Calluna"/>
          <w:sz w:val="18"/>
          <w:szCs w:val="18"/>
        </w:rPr>
        <w:t>Then I saw heaven opened, and behold, a white horse! The one sitting on it is called Faithful and True, and in righteousness he judges and makes war… </w:t>
      </w:r>
      <w:r w:rsidRPr="009A21BF">
        <w:rPr>
          <w:rFonts w:ascii="Calluna" w:hAnsi="Calluna"/>
          <w:sz w:val="18"/>
          <w:szCs w:val="18"/>
          <w:vertAlign w:val="superscript"/>
        </w:rPr>
        <w:t>16 </w:t>
      </w:r>
      <w:r w:rsidRPr="009A21BF">
        <w:rPr>
          <w:rFonts w:ascii="Calluna" w:hAnsi="Calluna"/>
          <w:sz w:val="18"/>
          <w:szCs w:val="18"/>
        </w:rPr>
        <w:t xml:space="preserve">On his robe and on his </w:t>
      </w:r>
      <w:proofErr w:type="gramStart"/>
      <w:r w:rsidRPr="009A21BF">
        <w:rPr>
          <w:rFonts w:ascii="Calluna" w:hAnsi="Calluna"/>
          <w:sz w:val="18"/>
          <w:szCs w:val="18"/>
        </w:rPr>
        <w:t>thigh</w:t>
      </w:r>
      <w:proofErr w:type="gramEnd"/>
      <w:r w:rsidRPr="009A21BF">
        <w:rPr>
          <w:rFonts w:ascii="Calluna" w:hAnsi="Calluna"/>
          <w:sz w:val="18"/>
          <w:szCs w:val="18"/>
        </w:rPr>
        <w:t> he has a name written, King of kings and Lord of lords</w:t>
      </w:r>
      <w:r>
        <w:rPr>
          <w:rFonts w:ascii="Calluna" w:hAnsi="Calluna"/>
          <w:sz w:val="18"/>
          <w:szCs w:val="18"/>
        </w:rPr>
        <w:t>.</w:t>
      </w:r>
    </w:p>
    <w:p w14:paraId="08DAA834" w14:textId="3DD11634" w:rsidR="006E3F92" w:rsidRDefault="006E3F92" w:rsidP="00EA22A9">
      <w:pPr>
        <w:ind w:left="360"/>
        <w:rPr>
          <w:rStyle w:val="woj"/>
          <w:rFonts w:ascii="Calluna" w:hAnsi="Calluna" w:cs="Segoe UI"/>
          <w:i/>
          <w:iCs/>
          <w:sz w:val="18"/>
          <w:szCs w:val="18"/>
          <w:shd w:val="clear" w:color="auto" w:fill="FFFFFF"/>
        </w:rPr>
      </w:pPr>
    </w:p>
    <w:p w14:paraId="194DA940" w14:textId="77777777" w:rsidR="00BC41F5" w:rsidRDefault="00BC41F5" w:rsidP="00EA22A9">
      <w:pPr>
        <w:ind w:left="360"/>
        <w:rPr>
          <w:rStyle w:val="woj"/>
          <w:rFonts w:ascii="Calluna" w:hAnsi="Calluna" w:cs="Segoe UI"/>
          <w:i/>
          <w:iCs/>
          <w:sz w:val="18"/>
          <w:szCs w:val="18"/>
          <w:shd w:val="clear" w:color="auto" w:fill="FFFFFF"/>
        </w:rPr>
      </w:pPr>
    </w:p>
    <w:p w14:paraId="3552BD31" w14:textId="77777777" w:rsidR="006E3F92" w:rsidRDefault="006E3F92" w:rsidP="00EA22A9">
      <w:pPr>
        <w:ind w:left="360"/>
        <w:rPr>
          <w:rStyle w:val="woj"/>
          <w:rFonts w:ascii="Calluna" w:hAnsi="Calluna" w:cs="Segoe UI"/>
          <w:i/>
          <w:iCs/>
          <w:sz w:val="18"/>
          <w:szCs w:val="18"/>
          <w:shd w:val="clear" w:color="auto" w:fill="FFFFFF"/>
        </w:rPr>
      </w:pPr>
    </w:p>
    <w:p w14:paraId="27A73DD8" w14:textId="16117F25" w:rsidR="00E529F3" w:rsidRPr="008B1C2B" w:rsidRDefault="006E3F92" w:rsidP="005918FA">
      <w:pPr>
        <w:rPr>
          <w:rFonts w:ascii="Calluna" w:hAnsi="Calluna" w:cs="Segoe UI"/>
          <w:i/>
          <w:iCs/>
          <w:sz w:val="18"/>
          <w:szCs w:val="18"/>
          <w:shd w:val="clear" w:color="auto" w:fill="FFFFFF"/>
        </w:rPr>
      </w:pPr>
      <w:r>
        <w:rPr>
          <w:rStyle w:val="woj"/>
          <w:rFonts w:ascii="Calluna Sans" w:hAnsi="Calluna Sans" w:cs="Segoe UI"/>
          <w:b/>
          <w:bCs/>
          <w:color w:val="A02015"/>
          <w:shd w:val="clear" w:color="auto" w:fill="FFFFFF"/>
        </w:rPr>
        <w:t>3</w:t>
      </w:r>
      <w:r w:rsidRPr="00E96517">
        <w:rPr>
          <w:rStyle w:val="woj"/>
          <w:rFonts w:ascii="Calluna Sans" w:hAnsi="Calluna Sans" w:cs="Segoe UI"/>
          <w:b/>
          <w:bCs/>
          <w:color w:val="A02015"/>
          <w:shd w:val="clear" w:color="auto" w:fill="FFFFFF"/>
        </w:rPr>
        <w:t xml:space="preserve">. </w:t>
      </w:r>
      <w:r>
        <w:rPr>
          <w:rStyle w:val="woj"/>
          <w:rFonts w:ascii="Calluna Sans" w:hAnsi="Calluna Sans" w:cs="Segoe UI"/>
          <w:b/>
          <w:bCs/>
          <w:color w:val="A02015"/>
          <w:shd w:val="clear" w:color="auto" w:fill="FFFFFF"/>
        </w:rPr>
        <w:t xml:space="preserve">Faithfulness </w:t>
      </w:r>
      <w:r w:rsidR="00CB23C0">
        <w:rPr>
          <w:rStyle w:val="woj"/>
          <w:rFonts w:ascii="Calluna Sans" w:hAnsi="Calluna Sans" w:cs="Segoe UI"/>
          <w:b/>
          <w:bCs/>
          <w:color w:val="A02015"/>
          <w:shd w:val="clear" w:color="auto" w:fill="FFFFFF"/>
        </w:rPr>
        <w:t xml:space="preserve">worked </w:t>
      </w:r>
      <w:r>
        <w:rPr>
          <w:rStyle w:val="woj"/>
          <w:rFonts w:ascii="Calluna Sans" w:hAnsi="Calluna Sans" w:cs="Segoe UI"/>
          <w:b/>
          <w:bCs/>
          <w:color w:val="A02015"/>
          <w:shd w:val="clear" w:color="auto" w:fill="FFFFFF"/>
        </w:rPr>
        <w:t>in us</w:t>
      </w:r>
      <w:r>
        <w:rPr>
          <w:rStyle w:val="woj"/>
          <w:rFonts w:ascii="Calluna Sans" w:hAnsi="Calluna Sans" w:cs="Segoe UI"/>
          <w:b/>
          <w:bCs/>
          <w:color w:val="A02015"/>
          <w:shd w:val="clear" w:color="auto" w:fill="FFFFFF"/>
        </w:rPr>
        <w:br/>
      </w:r>
      <w:r>
        <w:rPr>
          <w:rStyle w:val="woj"/>
          <w:rFonts w:ascii="Calluna Sans" w:hAnsi="Calluna Sans" w:cs="Segoe UI"/>
          <w:b/>
          <w:bCs/>
          <w:color w:val="A02015"/>
          <w:shd w:val="clear" w:color="auto" w:fill="FFFFFF"/>
        </w:rPr>
        <w:tab/>
      </w:r>
      <w:r>
        <w:rPr>
          <w:rStyle w:val="woj"/>
          <w:rFonts w:ascii="Calluna Sans" w:hAnsi="Calluna Sans" w:cs="Segoe UI"/>
          <w:i/>
          <w:iCs/>
          <w:sz w:val="20"/>
          <w:szCs w:val="20"/>
          <w:shd w:val="clear" w:color="auto" w:fill="FFFFFF"/>
        </w:rPr>
        <w:t>definition in relationships, in home, in church, in the world</w:t>
      </w:r>
    </w:p>
    <w:sectPr w:rsidR="00E529F3" w:rsidRPr="008B1C2B"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DA79" w14:textId="77777777" w:rsidR="00F46D9B" w:rsidRDefault="00F46D9B" w:rsidP="005D52A7">
      <w:r>
        <w:separator/>
      </w:r>
    </w:p>
  </w:endnote>
  <w:endnote w:type="continuationSeparator" w:id="0">
    <w:p w14:paraId="1E1A8BEE" w14:textId="77777777" w:rsidR="00F46D9B" w:rsidRDefault="00F46D9B" w:rsidP="005D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22B0" w14:textId="77777777" w:rsidR="00F46D9B" w:rsidRDefault="00F46D9B" w:rsidP="005D52A7">
      <w:r>
        <w:separator/>
      </w:r>
    </w:p>
  </w:footnote>
  <w:footnote w:type="continuationSeparator" w:id="0">
    <w:p w14:paraId="2A9A313F" w14:textId="77777777" w:rsidR="00F46D9B" w:rsidRDefault="00F46D9B" w:rsidP="005D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F14"/>
    <w:multiLevelType w:val="hybridMultilevel"/>
    <w:tmpl w:val="8E2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6E7D"/>
    <w:multiLevelType w:val="hybridMultilevel"/>
    <w:tmpl w:val="201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2B98"/>
    <w:multiLevelType w:val="hybridMultilevel"/>
    <w:tmpl w:val="0E7E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5924856">
    <w:abstractNumId w:val="2"/>
  </w:num>
  <w:num w:numId="2" w16cid:durableId="1770153660">
    <w:abstractNumId w:val="0"/>
  </w:num>
  <w:num w:numId="3" w16cid:durableId="201976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4E"/>
    <w:rsid w:val="00000542"/>
    <w:rsid w:val="000119F3"/>
    <w:rsid w:val="00011A8A"/>
    <w:rsid w:val="00014952"/>
    <w:rsid w:val="00030683"/>
    <w:rsid w:val="00032C79"/>
    <w:rsid w:val="000378CC"/>
    <w:rsid w:val="000472C7"/>
    <w:rsid w:val="00071922"/>
    <w:rsid w:val="0008003F"/>
    <w:rsid w:val="00085337"/>
    <w:rsid w:val="00086647"/>
    <w:rsid w:val="00090F76"/>
    <w:rsid w:val="00097637"/>
    <w:rsid w:val="000A45A2"/>
    <w:rsid w:val="000B76FB"/>
    <w:rsid w:val="000E77D1"/>
    <w:rsid w:val="000F26A4"/>
    <w:rsid w:val="00120052"/>
    <w:rsid w:val="00124176"/>
    <w:rsid w:val="00132F51"/>
    <w:rsid w:val="00135B1A"/>
    <w:rsid w:val="00161142"/>
    <w:rsid w:val="00171B8A"/>
    <w:rsid w:val="001826D8"/>
    <w:rsid w:val="001A2AE9"/>
    <w:rsid w:val="001A3347"/>
    <w:rsid w:val="001B7332"/>
    <w:rsid w:val="001C04ED"/>
    <w:rsid w:val="001D130A"/>
    <w:rsid w:val="001D26B4"/>
    <w:rsid w:val="001D5852"/>
    <w:rsid w:val="001E7807"/>
    <w:rsid w:val="001F1274"/>
    <w:rsid w:val="001F3D7D"/>
    <w:rsid w:val="001F55D0"/>
    <w:rsid w:val="002367A4"/>
    <w:rsid w:val="00250412"/>
    <w:rsid w:val="00256852"/>
    <w:rsid w:val="0026683C"/>
    <w:rsid w:val="002704FE"/>
    <w:rsid w:val="002722D5"/>
    <w:rsid w:val="00280536"/>
    <w:rsid w:val="002921FC"/>
    <w:rsid w:val="002B0351"/>
    <w:rsid w:val="002B125D"/>
    <w:rsid w:val="002C0872"/>
    <w:rsid w:val="002C47E2"/>
    <w:rsid w:val="002D2907"/>
    <w:rsid w:val="002E05E7"/>
    <w:rsid w:val="002E2274"/>
    <w:rsid w:val="002F5F39"/>
    <w:rsid w:val="002F7821"/>
    <w:rsid w:val="00310758"/>
    <w:rsid w:val="0031210E"/>
    <w:rsid w:val="003357A8"/>
    <w:rsid w:val="003475F4"/>
    <w:rsid w:val="00350B8E"/>
    <w:rsid w:val="003730BF"/>
    <w:rsid w:val="00376D5F"/>
    <w:rsid w:val="00397D39"/>
    <w:rsid w:val="003B5E32"/>
    <w:rsid w:val="003C65D3"/>
    <w:rsid w:val="003D7FB2"/>
    <w:rsid w:val="003E16B3"/>
    <w:rsid w:val="003E2D08"/>
    <w:rsid w:val="003F1553"/>
    <w:rsid w:val="004010CE"/>
    <w:rsid w:val="00401A5C"/>
    <w:rsid w:val="00402C14"/>
    <w:rsid w:val="00422B8A"/>
    <w:rsid w:val="0042419F"/>
    <w:rsid w:val="00434550"/>
    <w:rsid w:val="00440765"/>
    <w:rsid w:val="00447C16"/>
    <w:rsid w:val="004566B9"/>
    <w:rsid w:val="00467F65"/>
    <w:rsid w:val="004B5D07"/>
    <w:rsid w:val="004B5F2B"/>
    <w:rsid w:val="004B6A68"/>
    <w:rsid w:val="004C0895"/>
    <w:rsid w:val="004C67F8"/>
    <w:rsid w:val="004D5A39"/>
    <w:rsid w:val="004E0A48"/>
    <w:rsid w:val="004E32FD"/>
    <w:rsid w:val="004F254C"/>
    <w:rsid w:val="00505445"/>
    <w:rsid w:val="00511828"/>
    <w:rsid w:val="005238B8"/>
    <w:rsid w:val="005335BF"/>
    <w:rsid w:val="00545A9B"/>
    <w:rsid w:val="00562BF8"/>
    <w:rsid w:val="00577BD3"/>
    <w:rsid w:val="005918FA"/>
    <w:rsid w:val="00591958"/>
    <w:rsid w:val="005940EA"/>
    <w:rsid w:val="00596329"/>
    <w:rsid w:val="005A1E2C"/>
    <w:rsid w:val="005A2A85"/>
    <w:rsid w:val="005A6944"/>
    <w:rsid w:val="005B4734"/>
    <w:rsid w:val="005B6EB5"/>
    <w:rsid w:val="005B7D2E"/>
    <w:rsid w:val="005D0960"/>
    <w:rsid w:val="005D52A7"/>
    <w:rsid w:val="0060530B"/>
    <w:rsid w:val="00622B88"/>
    <w:rsid w:val="00632E44"/>
    <w:rsid w:val="00653B7B"/>
    <w:rsid w:val="00657414"/>
    <w:rsid w:val="00657D27"/>
    <w:rsid w:val="00674149"/>
    <w:rsid w:val="0069003C"/>
    <w:rsid w:val="006A2ED1"/>
    <w:rsid w:val="006A46EB"/>
    <w:rsid w:val="006A68DB"/>
    <w:rsid w:val="006B41DD"/>
    <w:rsid w:val="006C3339"/>
    <w:rsid w:val="006E3CC3"/>
    <w:rsid w:val="006E3F92"/>
    <w:rsid w:val="006F1D08"/>
    <w:rsid w:val="007149B7"/>
    <w:rsid w:val="007167FB"/>
    <w:rsid w:val="00731C7A"/>
    <w:rsid w:val="00736735"/>
    <w:rsid w:val="00751192"/>
    <w:rsid w:val="00753E5E"/>
    <w:rsid w:val="00761A2D"/>
    <w:rsid w:val="007674E2"/>
    <w:rsid w:val="007728C4"/>
    <w:rsid w:val="00774738"/>
    <w:rsid w:val="00774D2E"/>
    <w:rsid w:val="007863D9"/>
    <w:rsid w:val="007970B3"/>
    <w:rsid w:val="007A3328"/>
    <w:rsid w:val="007A479E"/>
    <w:rsid w:val="007B5475"/>
    <w:rsid w:val="007C3C44"/>
    <w:rsid w:val="007C5F67"/>
    <w:rsid w:val="007D6DDE"/>
    <w:rsid w:val="007D7231"/>
    <w:rsid w:val="007E02FC"/>
    <w:rsid w:val="007E5ADD"/>
    <w:rsid w:val="00807DC6"/>
    <w:rsid w:val="00811396"/>
    <w:rsid w:val="0081321A"/>
    <w:rsid w:val="008138F0"/>
    <w:rsid w:val="0083661B"/>
    <w:rsid w:val="0084574F"/>
    <w:rsid w:val="00860F72"/>
    <w:rsid w:val="00881A59"/>
    <w:rsid w:val="008859D6"/>
    <w:rsid w:val="0089548A"/>
    <w:rsid w:val="00895C6F"/>
    <w:rsid w:val="008A0BD9"/>
    <w:rsid w:val="008A182A"/>
    <w:rsid w:val="008B1C2B"/>
    <w:rsid w:val="008C2C82"/>
    <w:rsid w:val="008C5F01"/>
    <w:rsid w:val="008D1A95"/>
    <w:rsid w:val="008D7098"/>
    <w:rsid w:val="008E1827"/>
    <w:rsid w:val="008E75B3"/>
    <w:rsid w:val="008F102A"/>
    <w:rsid w:val="008F7EB9"/>
    <w:rsid w:val="00904C86"/>
    <w:rsid w:val="009158F8"/>
    <w:rsid w:val="009171E7"/>
    <w:rsid w:val="009378C8"/>
    <w:rsid w:val="00967D39"/>
    <w:rsid w:val="00970DE0"/>
    <w:rsid w:val="00972069"/>
    <w:rsid w:val="00983A92"/>
    <w:rsid w:val="009923FB"/>
    <w:rsid w:val="00997F7E"/>
    <w:rsid w:val="009A02A1"/>
    <w:rsid w:val="009A5871"/>
    <w:rsid w:val="009D6B7C"/>
    <w:rsid w:val="009E20FE"/>
    <w:rsid w:val="009E41DC"/>
    <w:rsid w:val="009E7627"/>
    <w:rsid w:val="00A00668"/>
    <w:rsid w:val="00A03513"/>
    <w:rsid w:val="00A23C3E"/>
    <w:rsid w:val="00A32E55"/>
    <w:rsid w:val="00A401EE"/>
    <w:rsid w:val="00A41D3C"/>
    <w:rsid w:val="00A4470A"/>
    <w:rsid w:val="00A47BD6"/>
    <w:rsid w:val="00A56033"/>
    <w:rsid w:val="00A63958"/>
    <w:rsid w:val="00A67C9E"/>
    <w:rsid w:val="00A74722"/>
    <w:rsid w:val="00A762DE"/>
    <w:rsid w:val="00A76E40"/>
    <w:rsid w:val="00A868F0"/>
    <w:rsid w:val="00A95A6E"/>
    <w:rsid w:val="00AA34D3"/>
    <w:rsid w:val="00AD2A09"/>
    <w:rsid w:val="00AD682B"/>
    <w:rsid w:val="00B00F56"/>
    <w:rsid w:val="00B05BDE"/>
    <w:rsid w:val="00B06CDB"/>
    <w:rsid w:val="00B2130C"/>
    <w:rsid w:val="00B23598"/>
    <w:rsid w:val="00B326CF"/>
    <w:rsid w:val="00B365C8"/>
    <w:rsid w:val="00B37AA6"/>
    <w:rsid w:val="00B416D1"/>
    <w:rsid w:val="00B41BAD"/>
    <w:rsid w:val="00B719A6"/>
    <w:rsid w:val="00B83B24"/>
    <w:rsid w:val="00B91583"/>
    <w:rsid w:val="00B91801"/>
    <w:rsid w:val="00B9456F"/>
    <w:rsid w:val="00BA6E89"/>
    <w:rsid w:val="00BB0E53"/>
    <w:rsid w:val="00BC41F5"/>
    <w:rsid w:val="00BC5A76"/>
    <w:rsid w:val="00C02FB5"/>
    <w:rsid w:val="00C07338"/>
    <w:rsid w:val="00C075DA"/>
    <w:rsid w:val="00C13DEB"/>
    <w:rsid w:val="00C26C83"/>
    <w:rsid w:val="00C34CA7"/>
    <w:rsid w:val="00C51351"/>
    <w:rsid w:val="00C513DA"/>
    <w:rsid w:val="00C62E43"/>
    <w:rsid w:val="00C74ACE"/>
    <w:rsid w:val="00C76C75"/>
    <w:rsid w:val="00C837DE"/>
    <w:rsid w:val="00C92EC9"/>
    <w:rsid w:val="00C94E0D"/>
    <w:rsid w:val="00CB22A7"/>
    <w:rsid w:val="00CB23C0"/>
    <w:rsid w:val="00CC158E"/>
    <w:rsid w:val="00CC3F5B"/>
    <w:rsid w:val="00CC6BFE"/>
    <w:rsid w:val="00CD5FCE"/>
    <w:rsid w:val="00CE4A22"/>
    <w:rsid w:val="00D01768"/>
    <w:rsid w:val="00D05A6C"/>
    <w:rsid w:val="00D31376"/>
    <w:rsid w:val="00D32E9E"/>
    <w:rsid w:val="00D34427"/>
    <w:rsid w:val="00D43CFD"/>
    <w:rsid w:val="00D45EF0"/>
    <w:rsid w:val="00D51FF9"/>
    <w:rsid w:val="00D62C43"/>
    <w:rsid w:val="00D806BA"/>
    <w:rsid w:val="00D8238A"/>
    <w:rsid w:val="00D9127D"/>
    <w:rsid w:val="00D92085"/>
    <w:rsid w:val="00DA153C"/>
    <w:rsid w:val="00DA1AEE"/>
    <w:rsid w:val="00DA378B"/>
    <w:rsid w:val="00DA75D1"/>
    <w:rsid w:val="00DB0DAB"/>
    <w:rsid w:val="00DC7F17"/>
    <w:rsid w:val="00DD6D5B"/>
    <w:rsid w:val="00E0284F"/>
    <w:rsid w:val="00E14FA5"/>
    <w:rsid w:val="00E2254F"/>
    <w:rsid w:val="00E27D3F"/>
    <w:rsid w:val="00E449DF"/>
    <w:rsid w:val="00E46DE4"/>
    <w:rsid w:val="00E5133E"/>
    <w:rsid w:val="00E529F3"/>
    <w:rsid w:val="00E60AA6"/>
    <w:rsid w:val="00E664EB"/>
    <w:rsid w:val="00E71DCA"/>
    <w:rsid w:val="00E95599"/>
    <w:rsid w:val="00E96517"/>
    <w:rsid w:val="00EA22A9"/>
    <w:rsid w:val="00EA69DE"/>
    <w:rsid w:val="00EB5E16"/>
    <w:rsid w:val="00EB7D08"/>
    <w:rsid w:val="00EC18EC"/>
    <w:rsid w:val="00EC33EB"/>
    <w:rsid w:val="00ED121E"/>
    <w:rsid w:val="00ED18C7"/>
    <w:rsid w:val="00ED38E3"/>
    <w:rsid w:val="00ED3E8A"/>
    <w:rsid w:val="00EE1F47"/>
    <w:rsid w:val="00EE56AD"/>
    <w:rsid w:val="00EF4D9C"/>
    <w:rsid w:val="00F219E9"/>
    <w:rsid w:val="00F231F7"/>
    <w:rsid w:val="00F31F4E"/>
    <w:rsid w:val="00F4299B"/>
    <w:rsid w:val="00F46D9B"/>
    <w:rsid w:val="00F47FFA"/>
    <w:rsid w:val="00F56BA5"/>
    <w:rsid w:val="00F61338"/>
    <w:rsid w:val="00F62EB5"/>
    <w:rsid w:val="00F95D07"/>
    <w:rsid w:val="00F962DB"/>
    <w:rsid w:val="00FA61E4"/>
    <w:rsid w:val="00FC26CF"/>
    <w:rsid w:val="00FC5C19"/>
    <w:rsid w:val="00FD491C"/>
    <w:rsid w:val="00FD5CED"/>
    <w:rsid w:val="00FD76D0"/>
    <w:rsid w:val="00FE1415"/>
    <w:rsid w:val="00FE18C9"/>
    <w:rsid w:val="00FE6546"/>
    <w:rsid w:val="00FF333D"/>
    <w:rsid w:val="00FF516E"/>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F8DE"/>
  <w15:chartTrackingRefBased/>
  <w15:docId w15:val="{1C6A8316-41F3-6249-B8C5-EF343A39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7C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qFormat/>
    <w:rsid w:val="007728C4"/>
    <w:pPr>
      <w:tabs>
        <w:tab w:val="left" w:pos="360"/>
      </w:tabs>
      <w:spacing w:after="100" w:line="312" w:lineRule="auto"/>
    </w:pPr>
    <w:rPr>
      <w:rFonts w:ascii="Verdana" w:hAnsi="Verdana" w:cs="Segoe UI"/>
      <w:bCs/>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styleId="NormalWeb">
    <w:name w:val="Normal (Web)"/>
    <w:basedOn w:val="Normal"/>
    <w:uiPriority w:val="99"/>
    <w:unhideWhenUsed/>
    <w:rsid w:val="00B2130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2130C"/>
  </w:style>
  <w:style w:type="character" w:customStyle="1" w:styleId="woj">
    <w:name w:val="woj"/>
    <w:basedOn w:val="DefaultParagraphFont"/>
    <w:rsid w:val="00B2130C"/>
  </w:style>
  <w:style w:type="character" w:customStyle="1" w:styleId="indent-1-breaks">
    <w:name w:val="indent-1-breaks"/>
    <w:basedOn w:val="DefaultParagraphFont"/>
    <w:rsid w:val="00B2130C"/>
  </w:style>
  <w:style w:type="character" w:customStyle="1" w:styleId="small-caps">
    <w:name w:val="small-caps"/>
    <w:basedOn w:val="DefaultParagraphFont"/>
    <w:rsid w:val="00B2130C"/>
  </w:style>
  <w:style w:type="paragraph" w:styleId="Header">
    <w:name w:val="header"/>
    <w:basedOn w:val="Normal"/>
    <w:link w:val="HeaderChar"/>
    <w:uiPriority w:val="99"/>
    <w:unhideWhenUsed/>
    <w:rsid w:val="005D52A7"/>
    <w:pPr>
      <w:tabs>
        <w:tab w:val="center" w:pos="4680"/>
        <w:tab w:val="right" w:pos="9360"/>
      </w:tabs>
    </w:pPr>
  </w:style>
  <w:style w:type="character" w:customStyle="1" w:styleId="HeaderChar">
    <w:name w:val="Header Char"/>
    <w:basedOn w:val="DefaultParagraphFont"/>
    <w:link w:val="Header"/>
    <w:uiPriority w:val="99"/>
    <w:rsid w:val="005D52A7"/>
  </w:style>
  <w:style w:type="paragraph" w:styleId="Footer">
    <w:name w:val="footer"/>
    <w:basedOn w:val="Normal"/>
    <w:link w:val="FooterChar"/>
    <w:uiPriority w:val="99"/>
    <w:unhideWhenUsed/>
    <w:rsid w:val="005D52A7"/>
    <w:pPr>
      <w:tabs>
        <w:tab w:val="center" w:pos="4680"/>
        <w:tab w:val="right" w:pos="9360"/>
      </w:tabs>
    </w:pPr>
  </w:style>
  <w:style w:type="character" w:customStyle="1" w:styleId="FooterChar">
    <w:name w:val="Footer Char"/>
    <w:basedOn w:val="DefaultParagraphFont"/>
    <w:link w:val="Footer"/>
    <w:uiPriority w:val="99"/>
    <w:rsid w:val="005D52A7"/>
  </w:style>
  <w:style w:type="paragraph" w:customStyle="1" w:styleId="Lyrics">
    <w:name w:val="Lyrics"/>
    <w:basedOn w:val="NormalWeb"/>
    <w:qFormat/>
    <w:rsid w:val="008A0BD9"/>
    <w:pPr>
      <w:snapToGrid w:val="0"/>
      <w:spacing w:before="0" w:beforeAutospacing="0" w:after="0" w:afterAutospacing="0" w:line="320" w:lineRule="exact"/>
    </w:pPr>
    <w:rPr>
      <w:rFonts w:ascii="Calluna Sans" w:hAnsi="Calluna Sans" w:cs="Arial"/>
      <w:sz w:val="21"/>
    </w:rPr>
  </w:style>
  <w:style w:type="paragraph" w:customStyle="1" w:styleId="chapter-1">
    <w:name w:val="chapter-1"/>
    <w:basedOn w:val="Normal"/>
    <w:rsid w:val="001D130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D130A"/>
  </w:style>
  <w:style w:type="paragraph" w:customStyle="1" w:styleId="chapter-2">
    <w:name w:val="chapter-2"/>
    <w:basedOn w:val="Normal"/>
    <w:rsid w:val="004B5F2B"/>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4B5F2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67C9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A67C9E"/>
  </w:style>
  <w:style w:type="paragraph" w:styleId="ListParagraph">
    <w:name w:val="List Paragraph"/>
    <w:basedOn w:val="Normal"/>
    <w:uiPriority w:val="34"/>
    <w:qFormat/>
    <w:rsid w:val="00972069"/>
    <w:pPr>
      <w:ind w:left="720"/>
      <w:contextualSpacing/>
    </w:pPr>
  </w:style>
  <w:style w:type="paragraph" w:customStyle="1" w:styleId="top-1">
    <w:name w:val="top-1"/>
    <w:basedOn w:val="Normal"/>
    <w:rsid w:val="002704FE"/>
    <w:pPr>
      <w:spacing w:before="100" w:beforeAutospacing="1" w:after="100" w:afterAutospacing="1"/>
    </w:pPr>
    <w:rPr>
      <w:rFonts w:ascii="Times New Roman" w:eastAsia="Times New Roman" w:hAnsi="Times New Roman" w:cs="Times New Roman"/>
    </w:rPr>
  </w:style>
  <w:style w:type="character" w:customStyle="1" w:styleId="selah">
    <w:name w:val="selah"/>
    <w:basedOn w:val="DefaultParagraphFont"/>
    <w:rsid w:val="00032C79"/>
  </w:style>
  <w:style w:type="character" w:customStyle="1" w:styleId="apple-converted-space">
    <w:name w:val="apple-converted-space"/>
    <w:basedOn w:val="DefaultParagraphFont"/>
    <w:rsid w:val="006E3F92"/>
  </w:style>
  <w:style w:type="character" w:styleId="Hyperlink">
    <w:name w:val="Hyperlink"/>
    <w:basedOn w:val="DefaultParagraphFont"/>
    <w:uiPriority w:val="99"/>
    <w:semiHidden/>
    <w:unhideWhenUsed/>
    <w:rsid w:val="00591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552">
      <w:bodyDiv w:val="1"/>
      <w:marLeft w:val="0"/>
      <w:marRight w:val="0"/>
      <w:marTop w:val="0"/>
      <w:marBottom w:val="0"/>
      <w:divBdr>
        <w:top w:val="none" w:sz="0" w:space="0" w:color="auto"/>
        <w:left w:val="none" w:sz="0" w:space="0" w:color="auto"/>
        <w:bottom w:val="none" w:sz="0" w:space="0" w:color="auto"/>
        <w:right w:val="none" w:sz="0" w:space="0" w:color="auto"/>
      </w:divBdr>
    </w:div>
    <w:div w:id="125242209">
      <w:bodyDiv w:val="1"/>
      <w:marLeft w:val="0"/>
      <w:marRight w:val="0"/>
      <w:marTop w:val="0"/>
      <w:marBottom w:val="0"/>
      <w:divBdr>
        <w:top w:val="none" w:sz="0" w:space="0" w:color="auto"/>
        <w:left w:val="none" w:sz="0" w:space="0" w:color="auto"/>
        <w:bottom w:val="none" w:sz="0" w:space="0" w:color="auto"/>
        <w:right w:val="none" w:sz="0" w:space="0" w:color="auto"/>
      </w:divBdr>
    </w:div>
    <w:div w:id="298725159">
      <w:bodyDiv w:val="1"/>
      <w:marLeft w:val="0"/>
      <w:marRight w:val="0"/>
      <w:marTop w:val="0"/>
      <w:marBottom w:val="0"/>
      <w:divBdr>
        <w:top w:val="none" w:sz="0" w:space="0" w:color="auto"/>
        <w:left w:val="none" w:sz="0" w:space="0" w:color="auto"/>
        <w:bottom w:val="none" w:sz="0" w:space="0" w:color="auto"/>
        <w:right w:val="none" w:sz="0" w:space="0" w:color="auto"/>
      </w:divBdr>
    </w:div>
    <w:div w:id="320428209">
      <w:bodyDiv w:val="1"/>
      <w:marLeft w:val="0"/>
      <w:marRight w:val="0"/>
      <w:marTop w:val="0"/>
      <w:marBottom w:val="0"/>
      <w:divBdr>
        <w:top w:val="none" w:sz="0" w:space="0" w:color="auto"/>
        <w:left w:val="none" w:sz="0" w:space="0" w:color="auto"/>
        <w:bottom w:val="none" w:sz="0" w:space="0" w:color="auto"/>
        <w:right w:val="none" w:sz="0" w:space="0" w:color="auto"/>
      </w:divBdr>
    </w:div>
    <w:div w:id="412318336">
      <w:bodyDiv w:val="1"/>
      <w:marLeft w:val="0"/>
      <w:marRight w:val="0"/>
      <w:marTop w:val="0"/>
      <w:marBottom w:val="0"/>
      <w:divBdr>
        <w:top w:val="none" w:sz="0" w:space="0" w:color="auto"/>
        <w:left w:val="none" w:sz="0" w:space="0" w:color="auto"/>
        <w:bottom w:val="none" w:sz="0" w:space="0" w:color="auto"/>
        <w:right w:val="none" w:sz="0" w:space="0" w:color="auto"/>
      </w:divBdr>
    </w:div>
    <w:div w:id="422990498">
      <w:bodyDiv w:val="1"/>
      <w:marLeft w:val="0"/>
      <w:marRight w:val="0"/>
      <w:marTop w:val="0"/>
      <w:marBottom w:val="0"/>
      <w:divBdr>
        <w:top w:val="none" w:sz="0" w:space="0" w:color="auto"/>
        <w:left w:val="none" w:sz="0" w:space="0" w:color="auto"/>
        <w:bottom w:val="none" w:sz="0" w:space="0" w:color="auto"/>
        <w:right w:val="none" w:sz="0" w:space="0" w:color="auto"/>
      </w:divBdr>
    </w:div>
    <w:div w:id="632757362">
      <w:bodyDiv w:val="1"/>
      <w:marLeft w:val="0"/>
      <w:marRight w:val="0"/>
      <w:marTop w:val="0"/>
      <w:marBottom w:val="0"/>
      <w:divBdr>
        <w:top w:val="none" w:sz="0" w:space="0" w:color="auto"/>
        <w:left w:val="none" w:sz="0" w:space="0" w:color="auto"/>
        <w:bottom w:val="none" w:sz="0" w:space="0" w:color="auto"/>
        <w:right w:val="none" w:sz="0" w:space="0" w:color="auto"/>
      </w:divBdr>
    </w:div>
    <w:div w:id="63775848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30">
          <w:marLeft w:val="240"/>
          <w:marRight w:val="0"/>
          <w:marTop w:val="240"/>
          <w:marBottom w:val="240"/>
          <w:divBdr>
            <w:top w:val="none" w:sz="0" w:space="0" w:color="auto"/>
            <w:left w:val="none" w:sz="0" w:space="0" w:color="auto"/>
            <w:bottom w:val="none" w:sz="0" w:space="0" w:color="auto"/>
            <w:right w:val="none" w:sz="0" w:space="0" w:color="auto"/>
          </w:divBdr>
        </w:div>
        <w:div w:id="548148737">
          <w:marLeft w:val="240"/>
          <w:marRight w:val="0"/>
          <w:marTop w:val="240"/>
          <w:marBottom w:val="240"/>
          <w:divBdr>
            <w:top w:val="none" w:sz="0" w:space="0" w:color="auto"/>
            <w:left w:val="none" w:sz="0" w:space="0" w:color="auto"/>
            <w:bottom w:val="none" w:sz="0" w:space="0" w:color="auto"/>
            <w:right w:val="none" w:sz="0" w:space="0" w:color="auto"/>
          </w:divBdr>
        </w:div>
      </w:divsChild>
    </w:div>
    <w:div w:id="759529166">
      <w:bodyDiv w:val="1"/>
      <w:marLeft w:val="0"/>
      <w:marRight w:val="0"/>
      <w:marTop w:val="0"/>
      <w:marBottom w:val="0"/>
      <w:divBdr>
        <w:top w:val="none" w:sz="0" w:space="0" w:color="auto"/>
        <w:left w:val="none" w:sz="0" w:space="0" w:color="auto"/>
        <w:bottom w:val="none" w:sz="0" w:space="0" w:color="auto"/>
        <w:right w:val="none" w:sz="0" w:space="0" w:color="auto"/>
      </w:divBdr>
    </w:div>
    <w:div w:id="947472825">
      <w:bodyDiv w:val="1"/>
      <w:marLeft w:val="0"/>
      <w:marRight w:val="0"/>
      <w:marTop w:val="0"/>
      <w:marBottom w:val="0"/>
      <w:divBdr>
        <w:top w:val="none" w:sz="0" w:space="0" w:color="auto"/>
        <w:left w:val="none" w:sz="0" w:space="0" w:color="auto"/>
        <w:bottom w:val="none" w:sz="0" w:space="0" w:color="auto"/>
        <w:right w:val="none" w:sz="0" w:space="0" w:color="auto"/>
      </w:divBdr>
      <w:divsChild>
        <w:div w:id="311252799">
          <w:marLeft w:val="240"/>
          <w:marRight w:val="0"/>
          <w:marTop w:val="240"/>
          <w:marBottom w:val="240"/>
          <w:divBdr>
            <w:top w:val="none" w:sz="0" w:space="0" w:color="auto"/>
            <w:left w:val="none" w:sz="0" w:space="0" w:color="auto"/>
            <w:bottom w:val="none" w:sz="0" w:space="0" w:color="auto"/>
            <w:right w:val="none" w:sz="0" w:space="0" w:color="auto"/>
          </w:divBdr>
        </w:div>
      </w:divsChild>
    </w:div>
    <w:div w:id="1246839605">
      <w:bodyDiv w:val="1"/>
      <w:marLeft w:val="0"/>
      <w:marRight w:val="0"/>
      <w:marTop w:val="0"/>
      <w:marBottom w:val="0"/>
      <w:divBdr>
        <w:top w:val="none" w:sz="0" w:space="0" w:color="auto"/>
        <w:left w:val="none" w:sz="0" w:space="0" w:color="auto"/>
        <w:bottom w:val="none" w:sz="0" w:space="0" w:color="auto"/>
        <w:right w:val="none" w:sz="0" w:space="0" w:color="auto"/>
      </w:divBdr>
      <w:divsChild>
        <w:div w:id="1240553400">
          <w:marLeft w:val="240"/>
          <w:marRight w:val="0"/>
          <w:marTop w:val="240"/>
          <w:marBottom w:val="240"/>
          <w:divBdr>
            <w:top w:val="none" w:sz="0" w:space="0" w:color="auto"/>
            <w:left w:val="none" w:sz="0" w:space="0" w:color="auto"/>
            <w:bottom w:val="none" w:sz="0" w:space="0" w:color="auto"/>
            <w:right w:val="none" w:sz="0" w:space="0" w:color="auto"/>
          </w:divBdr>
        </w:div>
        <w:div w:id="1157913624">
          <w:marLeft w:val="240"/>
          <w:marRight w:val="0"/>
          <w:marTop w:val="240"/>
          <w:marBottom w:val="240"/>
          <w:divBdr>
            <w:top w:val="none" w:sz="0" w:space="0" w:color="auto"/>
            <w:left w:val="none" w:sz="0" w:space="0" w:color="auto"/>
            <w:bottom w:val="none" w:sz="0" w:space="0" w:color="auto"/>
            <w:right w:val="none" w:sz="0" w:space="0" w:color="auto"/>
          </w:divBdr>
        </w:div>
        <w:div w:id="458885256">
          <w:marLeft w:val="240"/>
          <w:marRight w:val="0"/>
          <w:marTop w:val="240"/>
          <w:marBottom w:val="240"/>
          <w:divBdr>
            <w:top w:val="none" w:sz="0" w:space="0" w:color="auto"/>
            <w:left w:val="none" w:sz="0" w:space="0" w:color="auto"/>
            <w:bottom w:val="none" w:sz="0" w:space="0" w:color="auto"/>
            <w:right w:val="none" w:sz="0" w:space="0" w:color="auto"/>
          </w:divBdr>
        </w:div>
      </w:divsChild>
    </w:div>
    <w:div w:id="1441755386">
      <w:bodyDiv w:val="1"/>
      <w:marLeft w:val="0"/>
      <w:marRight w:val="0"/>
      <w:marTop w:val="0"/>
      <w:marBottom w:val="0"/>
      <w:divBdr>
        <w:top w:val="none" w:sz="0" w:space="0" w:color="auto"/>
        <w:left w:val="none" w:sz="0" w:space="0" w:color="auto"/>
        <w:bottom w:val="none" w:sz="0" w:space="0" w:color="auto"/>
        <w:right w:val="none" w:sz="0" w:space="0" w:color="auto"/>
      </w:divBdr>
    </w:div>
    <w:div w:id="1645429941">
      <w:bodyDiv w:val="1"/>
      <w:marLeft w:val="0"/>
      <w:marRight w:val="0"/>
      <w:marTop w:val="0"/>
      <w:marBottom w:val="0"/>
      <w:divBdr>
        <w:top w:val="none" w:sz="0" w:space="0" w:color="auto"/>
        <w:left w:val="none" w:sz="0" w:space="0" w:color="auto"/>
        <w:bottom w:val="none" w:sz="0" w:space="0" w:color="auto"/>
        <w:right w:val="none" w:sz="0" w:space="0" w:color="auto"/>
      </w:divBdr>
    </w:div>
    <w:div w:id="1720548778">
      <w:bodyDiv w:val="1"/>
      <w:marLeft w:val="0"/>
      <w:marRight w:val="0"/>
      <w:marTop w:val="0"/>
      <w:marBottom w:val="0"/>
      <w:divBdr>
        <w:top w:val="none" w:sz="0" w:space="0" w:color="auto"/>
        <w:left w:val="none" w:sz="0" w:space="0" w:color="auto"/>
        <w:bottom w:val="none" w:sz="0" w:space="0" w:color="auto"/>
        <w:right w:val="none" w:sz="0" w:space="0" w:color="auto"/>
      </w:divBdr>
      <w:divsChild>
        <w:div w:id="1142044180">
          <w:marLeft w:val="240"/>
          <w:marRight w:val="0"/>
          <w:marTop w:val="240"/>
          <w:marBottom w:val="240"/>
          <w:divBdr>
            <w:top w:val="none" w:sz="0" w:space="0" w:color="auto"/>
            <w:left w:val="none" w:sz="0" w:space="0" w:color="auto"/>
            <w:bottom w:val="none" w:sz="0" w:space="0" w:color="auto"/>
            <w:right w:val="none" w:sz="0" w:space="0" w:color="auto"/>
          </w:divBdr>
        </w:div>
        <w:div w:id="770125573">
          <w:marLeft w:val="240"/>
          <w:marRight w:val="0"/>
          <w:marTop w:val="240"/>
          <w:marBottom w:val="240"/>
          <w:divBdr>
            <w:top w:val="none" w:sz="0" w:space="0" w:color="auto"/>
            <w:left w:val="none" w:sz="0" w:space="0" w:color="auto"/>
            <w:bottom w:val="none" w:sz="0" w:space="0" w:color="auto"/>
            <w:right w:val="none" w:sz="0" w:space="0" w:color="auto"/>
          </w:divBdr>
        </w:div>
      </w:divsChild>
    </w:div>
    <w:div w:id="1935359598">
      <w:bodyDiv w:val="1"/>
      <w:marLeft w:val="0"/>
      <w:marRight w:val="0"/>
      <w:marTop w:val="0"/>
      <w:marBottom w:val="0"/>
      <w:divBdr>
        <w:top w:val="none" w:sz="0" w:space="0" w:color="auto"/>
        <w:left w:val="none" w:sz="0" w:space="0" w:color="auto"/>
        <w:bottom w:val="none" w:sz="0" w:space="0" w:color="auto"/>
        <w:right w:val="none" w:sz="0" w:space="0" w:color="auto"/>
      </w:divBdr>
      <w:divsChild>
        <w:div w:id="501510615">
          <w:marLeft w:val="240"/>
          <w:marRight w:val="0"/>
          <w:marTop w:val="240"/>
          <w:marBottom w:val="240"/>
          <w:divBdr>
            <w:top w:val="none" w:sz="0" w:space="0" w:color="auto"/>
            <w:left w:val="none" w:sz="0" w:space="0" w:color="auto"/>
            <w:bottom w:val="none" w:sz="0" w:space="0" w:color="auto"/>
            <w:right w:val="none" w:sz="0" w:space="0" w:color="auto"/>
          </w:divBdr>
        </w:div>
      </w:divsChild>
    </w:div>
    <w:div w:id="2045403225">
      <w:bodyDiv w:val="1"/>
      <w:marLeft w:val="0"/>
      <w:marRight w:val="0"/>
      <w:marTop w:val="0"/>
      <w:marBottom w:val="0"/>
      <w:divBdr>
        <w:top w:val="none" w:sz="0" w:space="0" w:color="auto"/>
        <w:left w:val="none" w:sz="0" w:space="0" w:color="auto"/>
        <w:bottom w:val="none" w:sz="0" w:space="0" w:color="auto"/>
        <w:right w:val="none" w:sz="0" w:space="0" w:color="auto"/>
      </w:divBdr>
      <w:divsChild>
        <w:div w:id="6762750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38</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13</cp:revision>
  <cp:lastPrinted>2023-11-25T15:33:00Z</cp:lastPrinted>
  <dcterms:created xsi:type="dcterms:W3CDTF">2023-11-27T18:37:00Z</dcterms:created>
  <dcterms:modified xsi:type="dcterms:W3CDTF">2023-12-01T13:25:00Z</dcterms:modified>
</cp:coreProperties>
</file>